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579" w:rsidRDefault="00AF1714" w:rsidP="005B3408">
      <w:pPr>
        <w:jc w:val="right"/>
        <w:rPr>
          <w:i/>
          <w:sz w:val="72"/>
          <w:szCs w:val="72"/>
        </w:rPr>
      </w:pPr>
      <w:r>
        <w:rPr>
          <w:noProof/>
        </w:rPr>
        <w:drawing>
          <wp:anchor distT="0" distB="0" distL="114300" distR="114300" simplePos="0" relativeHeight="251657728" behindDoc="1" locked="0" layoutInCell="1" allowOverlap="1">
            <wp:simplePos x="0" y="0"/>
            <wp:positionH relativeFrom="column">
              <wp:posOffset>0</wp:posOffset>
            </wp:positionH>
            <wp:positionV relativeFrom="paragraph">
              <wp:posOffset>0</wp:posOffset>
            </wp:positionV>
            <wp:extent cx="6858000" cy="3973830"/>
            <wp:effectExtent l="0" t="0" r="0" b="762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00156579">
        <w:rPr>
          <w:i/>
          <w:sz w:val="72"/>
          <w:szCs w:val="72"/>
        </w:rPr>
        <w:t xml:space="preserve">"Вестник Недвиговского </w:t>
      </w:r>
    </w:p>
    <w:p w:rsidR="00156579" w:rsidRDefault="00156579" w:rsidP="005B3408">
      <w:pPr>
        <w:jc w:val="right"/>
        <w:rPr>
          <w:i/>
          <w:sz w:val="72"/>
          <w:szCs w:val="72"/>
        </w:rPr>
      </w:pPr>
      <w:r>
        <w:rPr>
          <w:i/>
          <w:sz w:val="72"/>
          <w:szCs w:val="72"/>
        </w:rPr>
        <w:t>сельского поселения"</w:t>
      </w:r>
    </w:p>
    <w:p w:rsidR="00156579" w:rsidRDefault="00156579" w:rsidP="005B3408">
      <w:pPr>
        <w:pStyle w:val="a3"/>
        <w:jc w:val="left"/>
        <w:rPr>
          <w:b/>
          <w:szCs w:val="28"/>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156579" w:rsidP="005B3408">
      <w:pPr>
        <w:jc w:val="center"/>
        <w:rPr>
          <w:b/>
          <w:sz w:val="72"/>
          <w:szCs w:val="72"/>
        </w:rPr>
      </w:pPr>
    </w:p>
    <w:p w:rsidR="00156579" w:rsidRDefault="007E5F3B" w:rsidP="005B3408">
      <w:pPr>
        <w:jc w:val="center"/>
        <w:rPr>
          <w:sz w:val="28"/>
          <w:szCs w:val="28"/>
        </w:rPr>
      </w:pPr>
      <w:r>
        <w:rPr>
          <w:sz w:val="28"/>
          <w:szCs w:val="28"/>
        </w:rPr>
        <w:pict>
          <v:rect id="_x0000_i1025" style="width:467.75pt;height:1.5pt" o:hralign="center" o:hrstd="t" o:hr="t" fillcolor="#aca899" stroked="f"/>
        </w:pict>
      </w:r>
    </w:p>
    <w:p w:rsidR="00156579" w:rsidRDefault="00156579" w:rsidP="005B3408">
      <w:pPr>
        <w:jc w:val="center"/>
        <w:rPr>
          <w:b/>
          <w:i/>
          <w:sz w:val="28"/>
          <w:szCs w:val="28"/>
        </w:rPr>
      </w:pPr>
      <w:r>
        <w:rPr>
          <w:b/>
          <w:i/>
          <w:sz w:val="28"/>
          <w:szCs w:val="28"/>
        </w:rPr>
        <w:t>Информационный бюллетень органов местного самоуправления муниципального образования «Недвиговское сельское поселение»</w:t>
      </w:r>
    </w:p>
    <w:p w:rsidR="00156579" w:rsidRDefault="007E5F3B" w:rsidP="005B3408">
      <w:pPr>
        <w:jc w:val="center"/>
        <w:rPr>
          <w:sz w:val="20"/>
          <w:szCs w:val="20"/>
        </w:rPr>
      </w:pPr>
      <w:r>
        <w:rPr>
          <w:sz w:val="20"/>
          <w:szCs w:val="20"/>
        </w:rPr>
        <w:pict>
          <v:rect id="_x0000_i1026" style="width:467.75pt;height:1.5pt" o:hralign="center" o:hrstd="t" o:hr="t" fillcolor="#aca899" stroked="f"/>
        </w:pict>
      </w:r>
    </w:p>
    <w:p w:rsidR="00DA42D2" w:rsidRDefault="009A3A6F" w:rsidP="005B3408">
      <w:pPr>
        <w:jc w:val="right"/>
        <w:rPr>
          <w:sz w:val="40"/>
          <w:szCs w:val="40"/>
        </w:rPr>
      </w:pPr>
      <w:r>
        <w:rPr>
          <w:b/>
          <w:i/>
          <w:sz w:val="40"/>
          <w:szCs w:val="40"/>
        </w:rPr>
        <w:t>ЧЕТВЕРГ</w:t>
      </w:r>
      <w:r w:rsidR="00E01A9F">
        <w:rPr>
          <w:b/>
          <w:i/>
          <w:sz w:val="40"/>
          <w:szCs w:val="40"/>
        </w:rPr>
        <w:t xml:space="preserve">, </w:t>
      </w:r>
      <w:r w:rsidR="00251EE1">
        <w:rPr>
          <w:b/>
          <w:i/>
          <w:sz w:val="40"/>
          <w:szCs w:val="40"/>
        </w:rPr>
        <w:t xml:space="preserve"> </w:t>
      </w:r>
      <w:r w:rsidR="00182AA0">
        <w:rPr>
          <w:b/>
          <w:i/>
          <w:sz w:val="40"/>
          <w:szCs w:val="40"/>
        </w:rPr>
        <w:t xml:space="preserve">№ </w:t>
      </w:r>
      <w:r w:rsidR="00AF69A7">
        <w:rPr>
          <w:b/>
          <w:i/>
          <w:sz w:val="40"/>
          <w:szCs w:val="40"/>
        </w:rPr>
        <w:t>18</w:t>
      </w:r>
      <w:r w:rsidR="007169E4" w:rsidRPr="00D013B8">
        <w:rPr>
          <w:b/>
          <w:i/>
          <w:sz w:val="40"/>
          <w:szCs w:val="40"/>
        </w:rPr>
        <w:t xml:space="preserve"> </w:t>
      </w:r>
      <w:r w:rsidR="001A2613" w:rsidRPr="00D013B8">
        <w:rPr>
          <w:b/>
          <w:i/>
          <w:sz w:val="40"/>
          <w:szCs w:val="40"/>
        </w:rPr>
        <w:t xml:space="preserve"> от</w:t>
      </w:r>
      <w:r w:rsidR="00156579" w:rsidRPr="00D013B8">
        <w:rPr>
          <w:b/>
          <w:i/>
          <w:sz w:val="40"/>
          <w:szCs w:val="40"/>
        </w:rPr>
        <w:t xml:space="preserve">  </w:t>
      </w:r>
      <w:r w:rsidR="00AF69A7">
        <w:rPr>
          <w:b/>
          <w:i/>
          <w:sz w:val="40"/>
          <w:szCs w:val="40"/>
        </w:rPr>
        <w:t>26</w:t>
      </w:r>
      <w:r>
        <w:rPr>
          <w:b/>
          <w:i/>
          <w:sz w:val="40"/>
          <w:szCs w:val="40"/>
        </w:rPr>
        <w:t xml:space="preserve"> </w:t>
      </w:r>
      <w:r w:rsidR="00AF69A7">
        <w:rPr>
          <w:b/>
          <w:i/>
          <w:sz w:val="40"/>
          <w:szCs w:val="40"/>
        </w:rPr>
        <w:t>дека</w:t>
      </w:r>
      <w:r w:rsidR="0088108E">
        <w:rPr>
          <w:b/>
          <w:i/>
          <w:sz w:val="40"/>
          <w:szCs w:val="40"/>
        </w:rPr>
        <w:t>бря</w:t>
      </w:r>
      <w:r w:rsidR="00B05843">
        <w:rPr>
          <w:b/>
          <w:i/>
          <w:sz w:val="40"/>
          <w:szCs w:val="40"/>
        </w:rPr>
        <w:t xml:space="preserve"> </w:t>
      </w:r>
      <w:r w:rsidR="00156579" w:rsidRPr="00D013B8">
        <w:rPr>
          <w:b/>
          <w:i/>
          <w:sz w:val="40"/>
          <w:szCs w:val="40"/>
        </w:rPr>
        <w:t>201</w:t>
      </w:r>
      <w:r w:rsidR="00FD65D1">
        <w:rPr>
          <w:b/>
          <w:i/>
          <w:sz w:val="40"/>
          <w:szCs w:val="40"/>
        </w:rPr>
        <w:t xml:space="preserve">9 </w:t>
      </w:r>
      <w:r w:rsidR="00156579" w:rsidRPr="00D013B8">
        <w:rPr>
          <w:b/>
          <w:i/>
          <w:sz w:val="40"/>
          <w:szCs w:val="40"/>
        </w:rPr>
        <w:t>года</w:t>
      </w:r>
      <w:r w:rsidR="00156579" w:rsidRPr="00D013B8">
        <w:rPr>
          <w:sz w:val="40"/>
          <w:szCs w:val="40"/>
        </w:rPr>
        <w:t xml:space="preserve"> </w:t>
      </w:r>
    </w:p>
    <w:tbl>
      <w:tblPr>
        <w:tblpPr w:leftFromText="180" w:rightFromText="180" w:vertAnchor="text" w:horzAnchor="margin" w:tblpY="1"/>
        <w:tblW w:w="10915" w:type="dxa"/>
        <w:tblBorders>
          <w:top w:val="dotted" w:sz="4" w:space="0" w:color="auto"/>
          <w:left w:val="dotted" w:sz="4" w:space="0" w:color="auto"/>
          <w:bottom w:val="dotted" w:sz="4" w:space="0" w:color="auto"/>
          <w:right w:val="dotted" w:sz="4" w:space="0" w:color="auto"/>
        </w:tblBorders>
        <w:tblLayout w:type="fixed"/>
        <w:tblLook w:val="0000" w:firstRow="0" w:lastRow="0" w:firstColumn="0" w:lastColumn="0" w:noHBand="0" w:noVBand="0"/>
      </w:tblPr>
      <w:tblGrid>
        <w:gridCol w:w="10915"/>
      </w:tblGrid>
      <w:tr w:rsidR="005D7B04" w:rsidTr="005D7B04">
        <w:trPr>
          <w:trHeight w:val="3959"/>
        </w:trPr>
        <w:tc>
          <w:tcPr>
            <w:tcW w:w="10915" w:type="dxa"/>
          </w:tcPr>
          <w:p w:rsidR="005D7B04" w:rsidRDefault="005D7B04" w:rsidP="005D7B04">
            <w:pPr>
              <w:rPr>
                <w:b/>
                <w:i/>
                <w:sz w:val="28"/>
                <w:szCs w:val="28"/>
              </w:rPr>
            </w:pPr>
            <w:r>
              <w:rPr>
                <w:b/>
                <w:i/>
                <w:sz w:val="28"/>
                <w:szCs w:val="28"/>
              </w:rPr>
              <w:t xml:space="preserve">В НОМЕРЕ: </w:t>
            </w:r>
          </w:p>
          <w:p w:rsidR="005D7B04" w:rsidRPr="004269AC" w:rsidRDefault="005D7B04" w:rsidP="005D7B04">
            <w:pPr>
              <w:pStyle w:val="af8"/>
              <w:numPr>
                <w:ilvl w:val="0"/>
                <w:numId w:val="36"/>
              </w:numPr>
              <w:jc w:val="both"/>
              <w:rPr>
                <w:rFonts w:ascii="Times New Roman" w:eastAsia="Calibri" w:hAnsi="Times New Roman"/>
                <w:b/>
                <w:i/>
                <w:szCs w:val="24"/>
              </w:rPr>
            </w:pPr>
            <w:r w:rsidRPr="00AA697B">
              <w:rPr>
                <w:rFonts w:ascii="Times New Roman" w:hAnsi="Times New Roman"/>
                <w:b/>
                <w:i/>
                <w:szCs w:val="24"/>
              </w:rPr>
              <w:t xml:space="preserve">Решение </w:t>
            </w:r>
            <w:r w:rsidRPr="00AA697B">
              <w:rPr>
                <w:rFonts w:ascii="Times New Roman" w:eastAsia="Calibri" w:hAnsi="Times New Roman"/>
                <w:b/>
                <w:i/>
                <w:szCs w:val="24"/>
              </w:rPr>
              <w:t>Собрания депутатов Недвиговского сельского пос</w:t>
            </w:r>
            <w:r>
              <w:rPr>
                <w:rFonts w:ascii="Times New Roman" w:eastAsia="Calibri" w:hAnsi="Times New Roman"/>
                <w:b/>
                <w:i/>
                <w:szCs w:val="24"/>
              </w:rPr>
              <w:t>еления Мясниковского района  № 89 от 26.12</w:t>
            </w:r>
            <w:r w:rsidRPr="00DC4FD8">
              <w:rPr>
                <w:rFonts w:ascii="Times New Roman" w:eastAsia="Calibri" w:hAnsi="Times New Roman"/>
                <w:b/>
                <w:i/>
                <w:szCs w:val="24"/>
              </w:rPr>
              <w:t>.2019 года «</w:t>
            </w:r>
            <w:r w:rsidRPr="004269AC">
              <w:rPr>
                <w:rFonts w:ascii="Times New Roman" w:eastAsia="Calibri" w:hAnsi="Times New Roman"/>
                <w:b/>
                <w:i/>
                <w:szCs w:val="24"/>
              </w:rPr>
              <w:t>О</w:t>
            </w:r>
            <w:r>
              <w:rPr>
                <w:rFonts w:ascii="Times New Roman" w:eastAsia="Calibri" w:hAnsi="Times New Roman"/>
                <w:b/>
                <w:i/>
                <w:szCs w:val="24"/>
              </w:rPr>
              <w:t xml:space="preserve"> бюджете Н</w:t>
            </w:r>
            <w:r w:rsidRPr="004269AC">
              <w:rPr>
                <w:rFonts w:ascii="Times New Roman" w:eastAsia="Calibri" w:hAnsi="Times New Roman"/>
                <w:b/>
                <w:i/>
                <w:szCs w:val="24"/>
              </w:rPr>
              <w:t>ед</w:t>
            </w:r>
            <w:r>
              <w:rPr>
                <w:rFonts w:ascii="Times New Roman" w:eastAsia="Calibri" w:hAnsi="Times New Roman"/>
                <w:b/>
                <w:i/>
                <w:szCs w:val="24"/>
              </w:rPr>
              <w:t>виговского сельского поселения М</w:t>
            </w:r>
            <w:r w:rsidRPr="004269AC">
              <w:rPr>
                <w:rFonts w:ascii="Times New Roman" w:eastAsia="Calibri" w:hAnsi="Times New Roman"/>
                <w:b/>
                <w:i/>
                <w:szCs w:val="24"/>
              </w:rPr>
              <w:t>ясниковского района на 2020 год</w:t>
            </w:r>
          </w:p>
          <w:p w:rsidR="005D7B04" w:rsidRDefault="005D7B04" w:rsidP="005D7B04">
            <w:pPr>
              <w:pStyle w:val="af8"/>
              <w:ind w:left="720"/>
              <w:jc w:val="both"/>
              <w:rPr>
                <w:rFonts w:ascii="Times New Roman" w:eastAsia="Calibri" w:hAnsi="Times New Roman"/>
                <w:b/>
                <w:i/>
                <w:szCs w:val="24"/>
              </w:rPr>
            </w:pPr>
            <w:r w:rsidRPr="004269AC">
              <w:rPr>
                <w:rFonts w:ascii="Times New Roman" w:eastAsia="Calibri" w:hAnsi="Times New Roman"/>
                <w:b/>
                <w:i/>
                <w:szCs w:val="24"/>
              </w:rPr>
              <w:t>и на плановый период 2021 и 2022 годов</w:t>
            </w:r>
            <w:r>
              <w:rPr>
                <w:rFonts w:ascii="Times New Roman" w:eastAsia="Calibri" w:hAnsi="Times New Roman"/>
                <w:b/>
                <w:i/>
                <w:szCs w:val="24"/>
              </w:rPr>
              <w:t>»……………………………………………………………..2</w:t>
            </w:r>
            <w:r w:rsidRPr="00DC4FD8">
              <w:rPr>
                <w:rFonts w:ascii="Times New Roman" w:eastAsia="Calibri" w:hAnsi="Times New Roman"/>
                <w:b/>
                <w:i/>
                <w:szCs w:val="24"/>
              </w:rPr>
              <w:t xml:space="preserve"> стр.</w:t>
            </w:r>
          </w:p>
          <w:p w:rsidR="005D7B04" w:rsidRDefault="005D7B04" w:rsidP="005D7B04">
            <w:pPr>
              <w:pStyle w:val="af8"/>
              <w:numPr>
                <w:ilvl w:val="0"/>
                <w:numId w:val="36"/>
              </w:numPr>
              <w:jc w:val="both"/>
              <w:rPr>
                <w:rFonts w:ascii="Times New Roman" w:eastAsia="Calibri" w:hAnsi="Times New Roman"/>
                <w:b/>
                <w:i/>
                <w:szCs w:val="24"/>
              </w:rPr>
            </w:pPr>
            <w:r w:rsidRPr="00AA697B">
              <w:rPr>
                <w:rFonts w:ascii="Times New Roman" w:hAnsi="Times New Roman"/>
                <w:b/>
                <w:i/>
                <w:szCs w:val="24"/>
              </w:rPr>
              <w:t xml:space="preserve">Решение </w:t>
            </w:r>
            <w:r w:rsidRPr="00AA697B">
              <w:rPr>
                <w:rFonts w:ascii="Times New Roman" w:eastAsia="Calibri" w:hAnsi="Times New Roman"/>
                <w:b/>
                <w:i/>
                <w:szCs w:val="24"/>
              </w:rPr>
              <w:t>Собрания депутатов Недвиговского сельского пос</w:t>
            </w:r>
            <w:r>
              <w:rPr>
                <w:rFonts w:ascii="Times New Roman" w:eastAsia="Calibri" w:hAnsi="Times New Roman"/>
                <w:b/>
                <w:i/>
                <w:szCs w:val="24"/>
              </w:rPr>
              <w:t>еления Мясниковского района  № 90 от 26.12</w:t>
            </w:r>
            <w:r w:rsidRPr="00DC4FD8">
              <w:rPr>
                <w:rFonts w:ascii="Times New Roman" w:eastAsia="Calibri" w:hAnsi="Times New Roman"/>
                <w:b/>
                <w:i/>
                <w:szCs w:val="24"/>
              </w:rPr>
              <w:t>.2019 года</w:t>
            </w:r>
            <w:r>
              <w:rPr>
                <w:rFonts w:ascii="Times New Roman" w:eastAsia="Calibri" w:hAnsi="Times New Roman"/>
                <w:b/>
                <w:i/>
                <w:szCs w:val="24"/>
              </w:rPr>
              <w:t xml:space="preserve"> «</w:t>
            </w:r>
            <w:r w:rsidRPr="004269AC">
              <w:rPr>
                <w:rFonts w:ascii="Times New Roman" w:eastAsia="Calibri" w:hAnsi="Times New Roman"/>
                <w:b/>
                <w:i/>
                <w:szCs w:val="24"/>
              </w:rPr>
              <w:t>О прогнозном плане (программе) приватизации муниципального имущества муниципального образования «Недвиговское сельское поселение» на 2020 и на пла</w:t>
            </w:r>
            <w:r>
              <w:rPr>
                <w:rFonts w:ascii="Times New Roman" w:eastAsia="Calibri" w:hAnsi="Times New Roman"/>
                <w:b/>
                <w:i/>
                <w:szCs w:val="24"/>
              </w:rPr>
              <w:t>новый период  2021 и 2022 годов» ……………</w:t>
            </w:r>
            <w:r w:rsidR="006259B6">
              <w:rPr>
                <w:rFonts w:ascii="Times New Roman" w:eastAsia="Calibri" w:hAnsi="Times New Roman"/>
                <w:b/>
                <w:i/>
                <w:szCs w:val="24"/>
              </w:rPr>
              <w:t xml:space="preserve">…………………………………………………………………………………59 </w:t>
            </w:r>
            <w:r>
              <w:rPr>
                <w:rFonts w:ascii="Times New Roman" w:eastAsia="Calibri" w:hAnsi="Times New Roman"/>
                <w:b/>
                <w:i/>
                <w:szCs w:val="24"/>
              </w:rPr>
              <w:t>стр.</w:t>
            </w:r>
          </w:p>
          <w:p w:rsidR="005D7B04" w:rsidRDefault="005D7B04" w:rsidP="005D7B04">
            <w:pPr>
              <w:pStyle w:val="af8"/>
              <w:numPr>
                <w:ilvl w:val="0"/>
                <w:numId w:val="36"/>
              </w:numPr>
              <w:jc w:val="both"/>
              <w:rPr>
                <w:rFonts w:ascii="Times New Roman" w:eastAsia="Calibri" w:hAnsi="Times New Roman"/>
                <w:b/>
                <w:i/>
                <w:szCs w:val="24"/>
              </w:rPr>
            </w:pPr>
            <w:r w:rsidRPr="00AA697B">
              <w:rPr>
                <w:rFonts w:ascii="Times New Roman" w:hAnsi="Times New Roman"/>
                <w:b/>
                <w:i/>
                <w:szCs w:val="24"/>
              </w:rPr>
              <w:t xml:space="preserve">Решение </w:t>
            </w:r>
            <w:r w:rsidRPr="00AA697B">
              <w:rPr>
                <w:rFonts w:ascii="Times New Roman" w:eastAsia="Calibri" w:hAnsi="Times New Roman"/>
                <w:b/>
                <w:i/>
                <w:szCs w:val="24"/>
              </w:rPr>
              <w:t>Собрания депутатов Недвиговского сельского пос</w:t>
            </w:r>
            <w:r>
              <w:rPr>
                <w:rFonts w:ascii="Times New Roman" w:eastAsia="Calibri" w:hAnsi="Times New Roman"/>
                <w:b/>
                <w:i/>
                <w:szCs w:val="24"/>
              </w:rPr>
              <w:t>еления Мясниковского района  № 91 от 26.12</w:t>
            </w:r>
            <w:r w:rsidRPr="00DC4FD8">
              <w:rPr>
                <w:rFonts w:ascii="Times New Roman" w:eastAsia="Calibri" w:hAnsi="Times New Roman"/>
                <w:b/>
                <w:i/>
                <w:szCs w:val="24"/>
              </w:rPr>
              <w:t>.2019 года</w:t>
            </w:r>
            <w:r>
              <w:rPr>
                <w:rFonts w:ascii="Times New Roman" w:eastAsia="Calibri" w:hAnsi="Times New Roman"/>
                <w:b/>
                <w:i/>
                <w:szCs w:val="24"/>
              </w:rPr>
              <w:t xml:space="preserve"> «</w:t>
            </w:r>
            <w:r w:rsidRPr="004269AC">
              <w:rPr>
                <w:rFonts w:ascii="Times New Roman" w:eastAsia="Calibri" w:hAnsi="Times New Roman"/>
                <w:b/>
                <w:i/>
                <w:szCs w:val="24"/>
              </w:rPr>
              <w:t>О    создании     муниципального дорожного фонда Недвиговского сельского поселения</w:t>
            </w:r>
            <w:r>
              <w:rPr>
                <w:rFonts w:ascii="Times New Roman" w:eastAsia="Calibri" w:hAnsi="Times New Roman"/>
                <w:b/>
                <w:i/>
                <w:szCs w:val="24"/>
              </w:rPr>
              <w:t>»…………………………………………………</w:t>
            </w:r>
            <w:r w:rsidR="006259B6">
              <w:rPr>
                <w:rFonts w:ascii="Times New Roman" w:eastAsia="Calibri" w:hAnsi="Times New Roman"/>
                <w:b/>
                <w:i/>
                <w:szCs w:val="24"/>
              </w:rPr>
              <w:t xml:space="preserve">………………………………………………62 </w:t>
            </w:r>
            <w:r>
              <w:rPr>
                <w:rFonts w:ascii="Times New Roman" w:eastAsia="Calibri" w:hAnsi="Times New Roman"/>
                <w:b/>
                <w:i/>
                <w:szCs w:val="24"/>
              </w:rPr>
              <w:t>стр.</w:t>
            </w:r>
          </w:p>
          <w:p w:rsidR="005D7B04" w:rsidRPr="005D7B04" w:rsidRDefault="005D7B04" w:rsidP="005D7B04">
            <w:pPr>
              <w:pStyle w:val="af8"/>
              <w:numPr>
                <w:ilvl w:val="0"/>
                <w:numId w:val="36"/>
              </w:numPr>
              <w:jc w:val="both"/>
              <w:rPr>
                <w:rFonts w:ascii="Times New Roman" w:eastAsia="Calibri" w:hAnsi="Times New Roman"/>
                <w:b/>
                <w:i/>
                <w:szCs w:val="24"/>
              </w:rPr>
            </w:pPr>
            <w:r w:rsidRPr="00AA697B">
              <w:rPr>
                <w:rFonts w:ascii="Times New Roman" w:hAnsi="Times New Roman"/>
                <w:b/>
                <w:i/>
                <w:szCs w:val="24"/>
              </w:rPr>
              <w:t xml:space="preserve">Решение </w:t>
            </w:r>
            <w:r w:rsidRPr="00AA697B">
              <w:rPr>
                <w:rFonts w:ascii="Times New Roman" w:eastAsia="Calibri" w:hAnsi="Times New Roman"/>
                <w:b/>
                <w:i/>
                <w:szCs w:val="24"/>
              </w:rPr>
              <w:t>Собрания депутатов Недвиговского сельского пос</w:t>
            </w:r>
            <w:r>
              <w:rPr>
                <w:rFonts w:ascii="Times New Roman" w:eastAsia="Calibri" w:hAnsi="Times New Roman"/>
                <w:b/>
                <w:i/>
                <w:szCs w:val="24"/>
              </w:rPr>
              <w:t>еления Мясниковского района  № 92 от 26.12</w:t>
            </w:r>
            <w:r w:rsidRPr="00DC4FD8">
              <w:rPr>
                <w:rFonts w:ascii="Times New Roman" w:eastAsia="Calibri" w:hAnsi="Times New Roman"/>
                <w:b/>
                <w:i/>
                <w:szCs w:val="24"/>
              </w:rPr>
              <w:t>.2019 года</w:t>
            </w:r>
            <w:r>
              <w:rPr>
                <w:rFonts w:ascii="Times New Roman" w:eastAsia="Calibri" w:hAnsi="Times New Roman"/>
                <w:b/>
                <w:i/>
                <w:szCs w:val="24"/>
              </w:rPr>
              <w:t xml:space="preserve"> «</w:t>
            </w:r>
            <w:r w:rsidRPr="004269AC">
              <w:rPr>
                <w:rFonts w:ascii="Times New Roman" w:eastAsia="Calibri" w:hAnsi="Times New Roman"/>
                <w:b/>
                <w:i/>
                <w:szCs w:val="24"/>
              </w:rPr>
              <w:t>О внесении изменений в Решение Собрания</w:t>
            </w:r>
            <w:r>
              <w:rPr>
                <w:rFonts w:ascii="Times New Roman" w:eastAsia="Calibri" w:hAnsi="Times New Roman"/>
                <w:b/>
                <w:i/>
                <w:szCs w:val="24"/>
              </w:rPr>
              <w:t xml:space="preserve"> </w:t>
            </w:r>
            <w:r w:rsidRPr="004269AC">
              <w:rPr>
                <w:rFonts w:ascii="Times New Roman" w:eastAsia="Calibri" w:hAnsi="Times New Roman"/>
                <w:b/>
                <w:i/>
                <w:szCs w:val="24"/>
              </w:rPr>
              <w:t>депутатов Недвиговского сельского поселения  от 26.12.2018 г. № 66 «О бюджете Недвиговского сельского поселения Мясниковского района на 2019 годи плановый период 2020-2021 годов»</w:t>
            </w:r>
            <w:r w:rsidR="006259B6">
              <w:rPr>
                <w:rFonts w:ascii="Times New Roman" w:eastAsia="Calibri" w:hAnsi="Times New Roman"/>
                <w:b/>
                <w:i/>
                <w:szCs w:val="24"/>
              </w:rPr>
              <w:t xml:space="preserve"> …………………………………</w:t>
            </w:r>
            <w:r>
              <w:rPr>
                <w:rFonts w:ascii="Times New Roman" w:eastAsia="Calibri" w:hAnsi="Times New Roman"/>
                <w:b/>
                <w:i/>
                <w:szCs w:val="24"/>
              </w:rPr>
              <w:t>………</w:t>
            </w:r>
            <w:r w:rsidR="006259B6">
              <w:rPr>
                <w:rFonts w:ascii="Times New Roman" w:eastAsia="Calibri" w:hAnsi="Times New Roman"/>
                <w:b/>
                <w:i/>
                <w:szCs w:val="24"/>
              </w:rPr>
              <w:t>… 65</w:t>
            </w:r>
            <w:r>
              <w:rPr>
                <w:rFonts w:ascii="Times New Roman" w:eastAsia="Calibri" w:hAnsi="Times New Roman"/>
                <w:b/>
                <w:i/>
                <w:szCs w:val="24"/>
              </w:rPr>
              <w:t>стр.</w:t>
            </w:r>
          </w:p>
          <w:p w:rsidR="005D7B04" w:rsidRPr="00FB7655" w:rsidRDefault="005D7B04" w:rsidP="005D7B04">
            <w:pPr>
              <w:pStyle w:val="af8"/>
              <w:ind w:left="720"/>
              <w:jc w:val="both"/>
            </w:pPr>
          </w:p>
        </w:tc>
      </w:tr>
    </w:tbl>
    <w:p w:rsidR="00156579" w:rsidRPr="00D013B8" w:rsidRDefault="00156579" w:rsidP="005B3408">
      <w:pPr>
        <w:jc w:val="right"/>
        <w:rPr>
          <w:sz w:val="40"/>
          <w:szCs w:val="40"/>
        </w:rPr>
      </w:pPr>
      <w:r w:rsidRPr="00D013B8">
        <w:rPr>
          <w:sz w:val="40"/>
          <w:szCs w:val="40"/>
        </w:rPr>
        <w:t xml:space="preserve">                                          </w:t>
      </w:r>
    </w:p>
    <w:p w:rsidR="008F1CCA" w:rsidRPr="008F1CCA" w:rsidRDefault="008F1CCA" w:rsidP="008F1CCA">
      <w:pPr>
        <w:rPr>
          <w:vanish/>
        </w:rPr>
      </w:pPr>
    </w:p>
    <w:tbl>
      <w:tblPr>
        <w:tblpPr w:leftFromText="180" w:rightFromText="180" w:vertAnchor="text" w:horzAnchor="margin" w:tblpY="660"/>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DC4FD8" w:rsidTr="00DC4FD8">
        <w:trPr>
          <w:trHeight w:val="2327"/>
        </w:trPr>
        <w:tc>
          <w:tcPr>
            <w:tcW w:w="5508" w:type="dxa"/>
            <w:tcBorders>
              <w:top w:val="dotted" w:sz="4" w:space="0" w:color="auto"/>
              <w:left w:val="dotted" w:sz="4" w:space="0" w:color="auto"/>
              <w:bottom w:val="dotted" w:sz="4" w:space="0" w:color="auto"/>
              <w:right w:val="single" w:sz="6" w:space="0" w:color="auto"/>
            </w:tcBorders>
          </w:tcPr>
          <w:p w:rsidR="00DC4FD8" w:rsidRDefault="00DC4FD8" w:rsidP="00DC4FD8">
            <w:pPr>
              <w:jc w:val="center"/>
              <w:rPr>
                <w:b/>
              </w:rPr>
            </w:pPr>
            <w:r>
              <w:rPr>
                <w:b/>
              </w:rPr>
              <w:t>Учредитель: Администрация Недвиговского сельского поселения.</w:t>
            </w:r>
          </w:p>
          <w:p w:rsidR="00DC4FD8" w:rsidRDefault="00DC4FD8" w:rsidP="00DC4FD8">
            <w:pPr>
              <w:jc w:val="center"/>
              <w:rPr>
                <w:b/>
              </w:rPr>
            </w:pPr>
            <w:r>
              <w:rPr>
                <w:b/>
              </w:rPr>
              <w:t>Адрес издателя – Администрация Недвиговского сельского поселения:</w:t>
            </w:r>
          </w:p>
          <w:p w:rsidR="00DC4FD8" w:rsidRDefault="00DC4FD8" w:rsidP="00DC4FD8">
            <w:pPr>
              <w:jc w:val="center"/>
              <w:rPr>
                <w:b/>
              </w:rPr>
            </w:pPr>
            <w:r>
              <w:rPr>
                <w:b/>
              </w:rPr>
              <w:t>346813, Ростовская область, Мясниковский район, х.Недвиговка, ул.Ченцова, 7.</w:t>
            </w:r>
          </w:p>
          <w:p w:rsidR="00DC4FD8" w:rsidRPr="00156579" w:rsidRDefault="00DC4FD8" w:rsidP="00DC4FD8">
            <w:pPr>
              <w:jc w:val="center"/>
              <w:rPr>
                <w:b/>
              </w:rPr>
            </w:pPr>
            <w:r>
              <w:rPr>
                <w:b/>
              </w:rPr>
              <w:t>Тираж 5 экземпляров - распространяется бесплатно.</w:t>
            </w:r>
          </w:p>
        </w:tc>
        <w:tc>
          <w:tcPr>
            <w:tcW w:w="5400" w:type="dxa"/>
            <w:tcBorders>
              <w:top w:val="dotted" w:sz="4" w:space="0" w:color="auto"/>
              <w:left w:val="single" w:sz="6" w:space="0" w:color="auto"/>
              <w:bottom w:val="dotted" w:sz="4" w:space="0" w:color="auto"/>
              <w:right w:val="dotted" w:sz="4" w:space="0" w:color="auto"/>
            </w:tcBorders>
          </w:tcPr>
          <w:p w:rsidR="00DC4FD8" w:rsidRDefault="00DC4FD8" w:rsidP="00DC4FD8">
            <w:pPr>
              <w:rPr>
                <w:b/>
              </w:rPr>
            </w:pPr>
          </w:p>
          <w:p w:rsidR="00DC4FD8" w:rsidRDefault="00DC4FD8" w:rsidP="00DC4FD8">
            <w:pPr>
              <w:jc w:val="center"/>
            </w:pPr>
            <w:r>
              <w:rPr>
                <w:b/>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Pr>
                <w:b/>
                <w:lang w:val="en-US"/>
              </w:rPr>
              <w:t>www</w:t>
            </w:r>
            <w:r>
              <w:rPr>
                <w:b/>
              </w:rPr>
              <w:t>.</w:t>
            </w:r>
            <w:r>
              <w:rPr>
                <w:b/>
                <w:lang w:val="en-US"/>
              </w:rPr>
              <w:t>nedvig</w:t>
            </w:r>
            <w:r>
              <w:rPr>
                <w:b/>
              </w:rPr>
              <w:t>.</w:t>
            </w:r>
            <w:r>
              <w:rPr>
                <w:b/>
                <w:lang w:val="en-US"/>
              </w:rPr>
              <w:t>amrro</w:t>
            </w:r>
            <w:r>
              <w:rPr>
                <w:b/>
              </w:rPr>
              <w:t>.</w:t>
            </w:r>
            <w:r>
              <w:rPr>
                <w:b/>
                <w:lang w:val="en-US"/>
              </w:rPr>
              <w:t>ru</w:t>
            </w:r>
          </w:p>
          <w:p w:rsidR="00DC4FD8" w:rsidRDefault="00DC4FD8" w:rsidP="00DC4FD8">
            <w:pPr>
              <w:jc w:val="center"/>
            </w:pPr>
          </w:p>
          <w:p w:rsidR="00DC4FD8" w:rsidRDefault="00DC4FD8" w:rsidP="00DC4FD8"/>
        </w:tc>
      </w:tr>
    </w:tbl>
    <w:p w:rsidR="00051624" w:rsidRDefault="005D7B04" w:rsidP="005B3408">
      <w:pPr>
        <w:sectPr w:rsidR="00051624" w:rsidSect="005B3408">
          <w:footerReference w:type="even" r:id="rId10"/>
          <w:footerReference w:type="default" r:id="rId11"/>
          <w:pgSz w:w="11906" w:h="16838"/>
          <w:pgMar w:top="357" w:right="567" w:bottom="720" w:left="720" w:header="709" w:footer="709" w:gutter="0"/>
          <w:cols w:space="708"/>
          <w:titlePg/>
          <w:docGrid w:linePitch="360"/>
        </w:sectPr>
      </w:pPr>
      <w:r>
        <w:t xml:space="preserve">     </w:t>
      </w:r>
      <w:r w:rsidR="00051624">
        <w:t xml:space="preserve">      </w:t>
      </w:r>
    </w:p>
    <w:p w:rsidR="00AF69A7" w:rsidRPr="00AF69A7" w:rsidRDefault="00AF69A7" w:rsidP="00AF69A7">
      <w:pPr>
        <w:tabs>
          <w:tab w:val="center" w:pos="4989"/>
        </w:tabs>
        <w:jc w:val="center"/>
        <w:rPr>
          <w:b/>
        </w:rPr>
      </w:pPr>
      <w:r w:rsidRPr="00AF69A7">
        <w:rPr>
          <w:b/>
        </w:rPr>
        <w:lastRenderedPageBreak/>
        <w:t>РОСТОВСКАЯ ОБЛАСТЬ</w:t>
      </w:r>
    </w:p>
    <w:p w:rsidR="00AF69A7" w:rsidRPr="00AF69A7" w:rsidRDefault="00AF69A7" w:rsidP="00AF69A7">
      <w:pPr>
        <w:jc w:val="center"/>
        <w:rPr>
          <w:b/>
        </w:rPr>
      </w:pPr>
      <w:r w:rsidRPr="00AF69A7">
        <w:rPr>
          <w:b/>
        </w:rPr>
        <w:t xml:space="preserve">СОБРАНИЕ ДЕПУТАТОВ НЕДВИГОВСКОГО </w:t>
      </w:r>
    </w:p>
    <w:p w:rsidR="00AF69A7" w:rsidRPr="00AF69A7" w:rsidRDefault="00AF69A7" w:rsidP="00AF69A7">
      <w:pPr>
        <w:jc w:val="center"/>
        <w:rPr>
          <w:b/>
        </w:rPr>
      </w:pPr>
      <w:r w:rsidRPr="00AF69A7">
        <w:rPr>
          <w:b/>
        </w:rPr>
        <w:t>СЕЛЬСКОГО ПОСЕЛЕНИЯ</w:t>
      </w:r>
    </w:p>
    <w:p w:rsidR="00AF69A7" w:rsidRPr="00AF69A7" w:rsidRDefault="00AF69A7" w:rsidP="00AF69A7">
      <w:pPr>
        <w:rPr>
          <w:b/>
          <w:spacing w:val="20"/>
        </w:rPr>
      </w:pPr>
    </w:p>
    <w:p w:rsidR="00AF69A7" w:rsidRPr="00AF69A7" w:rsidRDefault="00AF69A7" w:rsidP="00AF69A7">
      <w:pPr>
        <w:jc w:val="center"/>
        <w:rPr>
          <w:b/>
          <w:spacing w:val="20"/>
        </w:rPr>
      </w:pPr>
      <w:r w:rsidRPr="00AF69A7">
        <w:rPr>
          <w:b/>
          <w:spacing w:val="20"/>
        </w:rPr>
        <w:t>РЕШЕНИЕ</w:t>
      </w:r>
    </w:p>
    <w:p w:rsidR="00AF69A7" w:rsidRPr="00AF69A7" w:rsidRDefault="00AF69A7" w:rsidP="00AF69A7">
      <w:pPr>
        <w:jc w:val="center"/>
        <w:rPr>
          <w:b/>
          <w:spacing w:val="20"/>
        </w:rPr>
      </w:pPr>
    </w:p>
    <w:p w:rsidR="00AF69A7" w:rsidRPr="00AF69A7" w:rsidRDefault="00AF69A7" w:rsidP="00AF69A7">
      <w:pPr>
        <w:jc w:val="center"/>
        <w:rPr>
          <w:spacing w:val="20"/>
        </w:rPr>
      </w:pPr>
      <w:r w:rsidRPr="00AF69A7">
        <w:rPr>
          <w:spacing w:val="20"/>
        </w:rPr>
        <w:t>№ 89</w:t>
      </w:r>
    </w:p>
    <w:p w:rsidR="00AF69A7" w:rsidRPr="00AF69A7" w:rsidRDefault="00AF69A7" w:rsidP="00AF69A7">
      <w:pPr>
        <w:spacing w:line="360" w:lineRule="auto"/>
      </w:pPr>
      <w:r w:rsidRPr="00AF69A7">
        <w:t>26 декабря 2019 года                                                                                                     х. Недвиговка</w:t>
      </w:r>
    </w:p>
    <w:p w:rsidR="00AF69A7" w:rsidRPr="00AF69A7" w:rsidRDefault="00AF69A7" w:rsidP="00AF69A7">
      <w:pPr>
        <w:widowControl w:val="0"/>
        <w:autoSpaceDE w:val="0"/>
        <w:autoSpaceDN w:val="0"/>
        <w:adjustRightInd w:val="0"/>
        <w:jc w:val="center"/>
        <w:rPr>
          <w:b/>
          <w:bCs/>
          <w:sz w:val="32"/>
          <w:szCs w:val="32"/>
        </w:rPr>
      </w:pPr>
    </w:p>
    <w:p w:rsidR="00AF69A7" w:rsidRPr="00AF69A7" w:rsidRDefault="00AF69A7" w:rsidP="00AF69A7">
      <w:pPr>
        <w:widowControl w:val="0"/>
        <w:autoSpaceDE w:val="0"/>
        <w:autoSpaceDN w:val="0"/>
        <w:adjustRightInd w:val="0"/>
        <w:jc w:val="center"/>
        <w:rPr>
          <w:b/>
          <w:bCs/>
          <w:sz w:val="28"/>
          <w:szCs w:val="28"/>
        </w:rPr>
      </w:pPr>
      <w:r w:rsidRPr="00AF69A7">
        <w:rPr>
          <w:b/>
          <w:bCs/>
          <w:sz w:val="28"/>
          <w:szCs w:val="28"/>
        </w:rPr>
        <w:t>О БЮДЖЕТЕ НЕДВИГОВСКОГО СЕЛЬСКОГО ПОСЕЛЕНИЯ МЯСНИКОВСКОГО РАЙОНА НА 2020 ГОД</w:t>
      </w:r>
    </w:p>
    <w:p w:rsidR="00AF69A7" w:rsidRPr="00AF69A7" w:rsidRDefault="00AF69A7" w:rsidP="00AF69A7">
      <w:pPr>
        <w:widowControl w:val="0"/>
        <w:autoSpaceDE w:val="0"/>
        <w:autoSpaceDN w:val="0"/>
        <w:adjustRightInd w:val="0"/>
        <w:jc w:val="center"/>
        <w:rPr>
          <w:b/>
          <w:bCs/>
          <w:sz w:val="28"/>
          <w:szCs w:val="28"/>
        </w:rPr>
      </w:pPr>
      <w:r w:rsidRPr="00AF69A7">
        <w:rPr>
          <w:b/>
          <w:bCs/>
          <w:sz w:val="28"/>
          <w:szCs w:val="28"/>
        </w:rPr>
        <w:t>И НА ПЛАНОВЫЙ ПЕРИОД 2021 и 2022 ГОДОВ</w:t>
      </w:r>
    </w:p>
    <w:p w:rsidR="00AF69A7" w:rsidRPr="00AF69A7" w:rsidRDefault="00AF69A7" w:rsidP="00AF69A7">
      <w:pPr>
        <w:widowControl w:val="0"/>
        <w:autoSpaceDE w:val="0"/>
        <w:autoSpaceDN w:val="0"/>
        <w:adjustRightInd w:val="0"/>
        <w:jc w:val="center"/>
        <w:rPr>
          <w:b/>
          <w:bCs/>
          <w:sz w:val="28"/>
          <w:szCs w:val="28"/>
        </w:rPr>
      </w:pPr>
    </w:p>
    <w:p w:rsidR="00AF69A7" w:rsidRPr="00AF69A7" w:rsidRDefault="00AF69A7" w:rsidP="00AF69A7">
      <w:pPr>
        <w:widowControl w:val="0"/>
        <w:autoSpaceDE w:val="0"/>
        <w:autoSpaceDN w:val="0"/>
        <w:adjustRightInd w:val="0"/>
        <w:ind w:firstLine="900"/>
        <w:jc w:val="both"/>
        <w:outlineLvl w:val="1"/>
        <w:rPr>
          <w:sz w:val="28"/>
          <w:szCs w:val="28"/>
        </w:rPr>
      </w:pPr>
    </w:p>
    <w:p w:rsidR="00AF69A7" w:rsidRPr="00AF69A7" w:rsidRDefault="00AF69A7" w:rsidP="00AF69A7">
      <w:pPr>
        <w:widowControl w:val="0"/>
        <w:autoSpaceDE w:val="0"/>
        <w:autoSpaceDN w:val="0"/>
        <w:adjustRightInd w:val="0"/>
        <w:jc w:val="center"/>
        <w:outlineLvl w:val="0"/>
        <w:rPr>
          <w:b/>
          <w:iCs/>
          <w:sz w:val="28"/>
          <w:szCs w:val="28"/>
        </w:rPr>
      </w:pPr>
      <w:r w:rsidRPr="00AF69A7">
        <w:rPr>
          <w:b/>
          <w:iCs/>
          <w:sz w:val="28"/>
          <w:szCs w:val="28"/>
        </w:rPr>
        <w:t>Статья 1. Основные характеристики бюджета Недвиговского сельского поселения Мясниковского района на 2020 год  и на плановый период 2021 и 2022 годов</w:t>
      </w:r>
    </w:p>
    <w:p w:rsidR="00AF69A7" w:rsidRPr="00AF69A7" w:rsidRDefault="00AF69A7" w:rsidP="00AF69A7">
      <w:pPr>
        <w:widowControl w:val="0"/>
        <w:autoSpaceDE w:val="0"/>
        <w:autoSpaceDN w:val="0"/>
        <w:adjustRightInd w:val="0"/>
        <w:ind w:firstLine="851"/>
        <w:jc w:val="both"/>
        <w:outlineLvl w:val="0"/>
        <w:rPr>
          <w:iCs/>
          <w:sz w:val="28"/>
          <w:szCs w:val="28"/>
        </w:rPr>
      </w:pPr>
      <w:r w:rsidRPr="00AF69A7">
        <w:rPr>
          <w:b/>
          <w:iCs/>
          <w:sz w:val="28"/>
          <w:szCs w:val="28"/>
        </w:rPr>
        <w:t xml:space="preserve">               </w:t>
      </w:r>
    </w:p>
    <w:p w:rsidR="00AF69A7" w:rsidRPr="00AF69A7" w:rsidRDefault="00AF69A7" w:rsidP="00AF69A7">
      <w:pPr>
        <w:autoSpaceDE w:val="0"/>
        <w:autoSpaceDN w:val="0"/>
        <w:adjustRightInd w:val="0"/>
        <w:ind w:firstLine="851"/>
        <w:jc w:val="both"/>
        <w:rPr>
          <w:sz w:val="28"/>
          <w:szCs w:val="28"/>
        </w:rPr>
      </w:pPr>
      <w:r w:rsidRPr="00AF69A7">
        <w:rPr>
          <w:sz w:val="28"/>
          <w:szCs w:val="28"/>
        </w:rPr>
        <w:t>1. Утвердить основные характеристики бюджета Недвиговского сельского поселения Мясниковского района на 2020 год, определенные с учетом уровня инфляции, не превышающего 3,0 процента (декабрь 2020 года к декабрю 2019 года):</w:t>
      </w:r>
    </w:p>
    <w:p w:rsidR="00AF69A7" w:rsidRPr="00AF69A7" w:rsidRDefault="00AF69A7" w:rsidP="00AF69A7">
      <w:pPr>
        <w:autoSpaceDE w:val="0"/>
        <w:autoSpaceDN w:val="0"/>
        <w:adjustRightInd w:val="0"/>
        <w:ind w:firstLine="851"/>
        <w:jc w:val="both"/>
        <w:rPr>
          <w:sz w:val="28"/>
          <w:szCs w:val="28"/>
        </w:rPr>
      </w:pPr>
      <w:r w:rsidRPr="00AF69A7">
        <w:rPr>
          <w:sz w:val="28"/>
          <w:szCs w:val="28"/>
        </w:rPr>
        <w:t>1) прогнозируемый общий объем доходов бюджета Недвиговского сельского поселения Мясниковского района в сумме 24086,6 тыс. рублей;</w:t>
      </w:r>
    </w:p>
    <w:p w:rsidR="00AF69A7" w:rsidRPr="00AF69A7" w:rsidRDefault="00AF69A7" w:rsidP="00AF69A7">
      <w:pPr>
        <w:autoSpaceDE w:val="0"/>
        <w:autoSpaceDN w:val="0"/>
        <w:adjustRightInd w:val="0"/>
        <w:ind w:firstLine="851"/>
        <w:jc w:val="both"/>
        <w:rPr>
          <w:sz w:val="28"/>
          <w:szCs w:val="28"/>
        </w:rPr>
      </w:pPr>
      <w:r w:rsidRPr="00AF69A7">
        <w:rPr>
          <w:sz w:val="28"/>
          <w:szCs w:val="28"/>
        </w:rPr>
        <w:t>2) общий объем расходов бюджета Недвиговского сельского поселения Мясниковского района в сумме 24086,6 тыс. рублей;</w:t>
      </w:r>
    </w:p>
    <w:p w:rsidR="00AF69A7" w:rsidRPr="00AF69A7" w:rsidRDefault="00AF69A7" w:rsidP="00AF69A7">
      <w:pPr>
        <w:autoSpaceDE w:val="0"/>
        <w:autoSpaceDN w:val="0"/>
        <w:adjustRightInd w:val="0"/>
        <w:ind w:firstLine="851"/>
        <w:jc w:val="both"/>
        <w:rPr>
          <w:sz w:val="28"/>
          <w:szCs w:val="28"/>
        </w:rPr>
      </w:pPr>
      <w:r w:rsidRPr="00AF69A7">
        <w:rPr>
          <w:sz w:val="28"/>
          <w:szCs w:val="28"/>
        </w:rPr>
        <w:t>3) верхний предел муниципального внутреннего долга Недвиговского сельского поселения Мясниковского района на 1 января 2021 года в сумме 0,0 тыс. рублей, в том числе верхний предел долга по муниципальным гарантиям Недвиговского сельского поселения Мясниковского района в сумме 0,0 тыс. рублей;</w:t>
      </w:r>
    </w:p>
    <w:p w:rsidR="00AF69A7" w:rsidRPr="00AF69A7" w:rsidRDefault="00AF69A7" w:rsidP="00AF69A7">
      <w:pPr>
        <w:autoSpaceDE w:val="0"/>
        <w:autoSpaceDN w:val="0"/>
        <w:adjustRightInd w:val="0"/>
        <w:ind w:firstLine="851"/>
        <w:jc w:val="both"/>
        <w:rPr>
          <w:sz w:val="28"/>
          <w:szCs w:val="28"/>
        </w:rPr>
      </w:pPr>
      <w:r w:rsidRPr="00AF69A7">
        <w:rPr>
          <w:sz w:val="28"/>
          <w:szCs w:val="28"/>
        </w:rPr>
        <w:t>4) предельный объем муниципального долга Недвиговского сельского поселения Мясниковского района в сумме  5721,1 тыс. рублей;</w:t>
      </w:r>
    </w:p>
    <w:p w:rsidR="00AF69A7" w:rsidRPr="00AF69A7" w:rsidRDefault="00AF69A7" w:rsidP="00AF69A7">
      <w:pPr>
        <w:autoSpaceDE w:val="0"/>
        <w:autoSpaceDN w:val="0"/>
        <w:adjustRightInd w:val="0"/>
        <w:ind w:firstLine="851"/>
        <w:jc w:val="both"/>
        <w:rPr>
          <w:sz w:val="28"/>
          <w:szCs w:val="28"/>
        </w:rPr>
      </w:pPr>
      <w:r w:rsidRPr="00AF69A7">
        <w:rPr>
          <w:sz w:val="28"/>
          <w:szCs w:val="28"/>
        </w:rPr>
        <w:t>5) объем расходов на обслуживание муниципального долга Недвиговского сельского поселения Мясниковского района в сумме 0,0 тыс. рублей;</w:t>
      </w:r>
    </w:p>
    <w:p w:rsidR="00AF69A7" w:rsidRPr="00AF69A7" w:rsidRDefault="00AF69A7" w:rsidP="00AF69A7">
      <w:pPr>
        <w:autoSpaceDE w:val="0"/>
        <w:autoSpaceDN w:val="0"/>
        <w:adjustRightInd w:val="0"/>
        <w:ind w:firstLine="851"/>
        <w:jc w:val="both"/>
        <w:rPr>
          <w:sz w:val="28"/>
          <w:szCs w:val="28"/>
        </w:rPr>
      </w:pPr>
      <w:r w:rsidRPr="00AF69A7">
        <w:rPr>
          <w:sz w:val="28"/>
          <w:szCs w:val="28"/>
        </w:rPr>
        <w:t>6) прогнозируемый дефицит бюджета Недвиговского сельского поселения Мясниковского района в сумме 0  тыс. рублей.</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iCs/>
          <w:color w:val="000000"/>
          <w:sz w:val="28"/>
          <w:szCs w:val="28"/>
        </w:rPr>
        <w:t>2. Утвердить основные характеристики бюджета Недвиговского сельского поселения Мясниковского района на плановый период 2021 и 2022 годов, определенные с учетом уровня инфляции, не превышающего 4,0 процента (декабрь 2021 года к декабрю 2020 года) и 4,0 процента (декабрь 2022 года к декабрю 2021 года) соответственно:</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iCs/>
          <w:color w:val="000000"/>
          <w:sz w:val="28"/>
          <w:szCs w:val="28"/>
        </w:rPr>
        <w:t>1) прогнозируемый общий объем доходов бюджета Недвиговского сельского поселения Мясниковского района на 2021 год в сумме 42117,6 тыс. рублей и на 2022 год в сумме 17282,2 тыс. рублей;</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iCs/>
          <w:color w:val="000000"/>
          <w:sz w:val="28"/>
          <w:szCs w:val="28"/>
        </w:rPr>
        <w:t>2) общий объем расходов бюджета Недвиговского сельского поселения Мясниковского района на 2021 год в сумме 51532,4 тыс. рублей и на 2022 год в сумме  26909,9 тыс. рублей;</w:t>
      </w:r>
    </w:p>
    <w:p w:rsidR="00AF69A7" w:rsidRPr="00AF69A7" w:rsidRDefault="00AF69A7" w:rsidP="00AF69A7">
      <w:pPr>
        <w:widowControl w:val="0"/>
        <w:autoSpaceDE w:val="0"/>
        <w:autoSpaceDN w:val="0"/>
        <w:adjustRightInd w:val="0"/>
        <w:ind w:firstLine="851"/>
        <w:jc w:val="both"/>
        <w:rPr>
          <w:iCs/>
          <w:color w:val="000000"/>
          <w:sz w:val="28"/>
          <w:szCs w:val="28"/>
        </w:rPr>
      </w:pPr>
      <w:proofErr w:type="gramStart"/>
      <w:r w:rsidRPr="00AF69A7">
        <w:rPr>
          <w:iCs/>
          <w:color w:val="000000"/>
          <w:sz w:val="28"/>
          <w:szCs w:val="28"/>
        </w:rPr>
        <w:t xml:space="preserve">3) </w:t>
      </w:r>
      <w:r w:rsidRPr="00AF69A7">
        <w:rPr>
          <w:iCs/>
          <w:sz w:val="28"/>
          <w:szCs w:val="28"/>
        </w:rPr>
        <w:t xml:space="preserve">верхний предел муниципального внутреннего долга Недвиговского сельского </w:t>
      </w:r>
      <w:r w:rsidRPr="00AF69A7">
        <w:rPr>
          <w:iCs/>
          <w:sz w:val="28"/>
          <w:szCs w:val="28"/>
        </w:rPr>
        <w:lastRenderedPageBreak/>
        <w:t xml:space="preserve">поселения Мясниковского района на 1 января 2022 года в сумме </w:t>
      </w:r>
      <w:r w:rsidRPr="00AF69A7">
        <w:rPr>
          <w:sz w:val="28"/>
          <w:szCs w:val="28"/>
        </w:rPr>
        <w:t>0,0 тыс.</w:t>
      </w:r>
      <w:r w:rsidRPr="00AF69A7">
        <w:rPr>
          <w:iCs/>
          <w:sz w:val="28"/>
          <w:szCs w:val="28"/>
        </w:rPr>
        <w:t xml:space="preserve"> рублей, в том числе верхний предел долга по муниципальным гарантиям Недвиговского сельского поселения Мясниковского района в сумме </w:t>
      </w:r>
      <w:r w:rsidRPr="00AF69A7">
        <w:rPr>
          <w:sz w:val="28"/>
          <w:szCs w:val="28"/>
        </w:rPr>
        <w:t xml:space="preserve">0,0 тыс. </w:t>
      </w:r>
      <w:r w:rsidRPr="00AF69A7">
        <w:rPr>
          <w:iCs/>
          <w:sz w:val="28"/>
          <w:szCs w:val="28"/>
        </w:rPr>
        <w:t xml:space="preserve">рублей, и верхний предел муниципального внутреннего долга Недвиговского сельского поселения Мясниковского района на 1 января </w:t>
      </w:r>
      <w:r w:rsidRPr="00AF69A7">
        <w:rPr>
          <w:iCs/>
          <w:spacing w:val="-4"/>
          <w:sz w:val="28"/>
          <w:szCs w:val="28"/>
        </w:rPr>
        <w:t xml:space="preserve">2022 года в сумме </w:t>
      </w:r>
      <w:r w:rsidRPr="00AF69A7">
        <w:rPr>
          <w:sz w:val="28"/>
          <w:szCs w:val="28"/>
        </w:rPr>
        <w:t>0,0 тыс</w:t>
      </w:r>
      <w:proofErr w:type="gramEnd"/>
      <w:r w:rsidRPr="00AF69A7">
        <w:rPr>
          <w:sz w:val="28"/>
          <w:szCs w:val="28"/>
        </w:rPr>
        <w:t>.</w:t>
      </w:r>
      <w:r w:rsidRPr="00AF69A7">
        <w:rPr>
          <w:iCs/>
          <w:spacing w:val="-4"/>
          <w:sz w:val="28"/>
          <w:szCs w:val="28"/>
        </w:rPr>
        <w:t xml:space="preserve"> рублей, в том числе верхний предел долга </w:t>
      </w:r>
      <w:r w:rsidRPr="00AF69A7">
        <w:rPr>
          <w:iCs/>
          <w:sz w:val="28"/>
          <w:szCs w:val="28"/>
        </w:rPr>
        <w:t xml:space="preserve">по муниципальным гарантиям Недвиговского сельского поселения Мясниковского района в сумме </w:t>
      </w:r>
      <w:r w:rsidRPr="00AF69A7">
        <w:rPr>
          <w:sz w:val="28"/>
          <w:szCs w:val="28"/>
        </w:rPr>
        <w:t>0,0 тыс.</w:t>
      </w:r>
      <w:r w:rsidRPr="00AF69A7">
        <w:rPr>
          <w:iCs/>
          <w:sz w:val="28"/>
          <w:szCs w:val="28"/>
        </w:rPr>
        <w:t xml:space="preserve"> рублей;</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iCs/>
          <w:color w:val="000000"/>
          <w:sz w:val="28"/>
          <w:szCs w:val="28"/>
        </w:rPr>
        <w:t>4) предельный объем муниципального долга Недвиговского сельского поселения Мясниковского района на 2021 год в сумме 5697,5 тыс. рублей и на 2022 год в сумме 5786,4 тыс. рублей;</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iCs/>
          <w:color w:val="000000"/>
          <w:sz w:val="28"/>
          <w:szCs w:val="28"/>
        </w:rPr>
        <w:t>5) объем расходов на обслуживание муниципального долга Недвиговского сельского поселения Мясниковского района на 2020 год в сумме 0,0 тыс. рублей и на 2021 год в сумме 0,0 тыс. рублей;</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iCs/>
          <w:color w:val="000000"/>
          <w:sz w:val="28"/>
          <w:szCs w:val="28"/>
        </w:rPr>
        <w:t>6) прогнозируемый дефицит бюджета Недвиговского сельского поселения Мясниковского района на 2020 год в сумме 9414,8 тыс. рублей и на 2021 год в сумме 9267,7 тыс. рублей.</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sz w:val="28"/>
          <w:szCs w:val="28"/>
        </w:rPr>
        <w:t xml:space="preserve">3. Учесть в бюджете Недвиговского сельского поселения Мясниковского района объем поступлений доходов на 2020 год и  </w:t>
      </w:r>
      <w:r w:rsidRPr="00AF69A7">
        <w:rPr>
          <w:iCs/>
          <w:color w:val="000000"/>
          <w:sz w:val="28"/>
          <w:szCs w:val="28"/>
        </w:rPr>
        <w:t xml:space="preserve">на плановый период 2021 и 2022 годов согласно </w:t>
      </w:r>
      <w:r w:rsidRPr="00AF69A7">
        <w:rPr>
          <w:b/>
          <w:iCs/>
          <w:color w:val="000000"/>
          <w:sz w:val="28"/>
          <w:szCs w:val="28"/>
        </w:rPr>
        <w:t xml:space="preserve">приложению 1 </w:t>
      </w:r>
      <w:r w:rsidRPr="00AF69A7">
        <w:rPr>
          <w:iCs/>
          <w:color w:val="000000"/>
          <w:sz w:val="28"/>
          <w:szCs w:val="28"/>
        </w:rPr>
        <w:t>к настоящему Решению.</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sz w:val="28"/>
          <w:szCs w:val="28"/>
        </w:rPr>
        <w:t xml:space="preserve">4. </w:t>
      </w:r>
      <w:r w:rsidRPr="00AF69A7">
        <w:rPr>
          <w:iCs/>
          <w:color w:val="000000"/>
          <w:sz w:val="28"/>
          <w:szCs w:val="28"/>
        </w:rPr>
        <w:t xml:space="preserve">Утвердить источники финансирования дефицита бюджета Недвиговского сельского поселения Мясниковского района на 2020 год  и на плановый период 2021 и 2022 годов согласно </w:t>
      </w:r>
      <w:r w:rsidRPr="00AF69A7">
        <w:rPr>
          <w:b/>
          <w:iCs/>
          <w:color w:val="000000"/>
          <w:sz w:val="28"/>
          <w:szCs w:val="28"/>
        </w:rPr>
        <w:t xml:space="preserve">приложению 2 </w:t>
      </w:r>
      <w:r w:rsidRPr="00AF69A7">
        <w:rPr>
          <w:iCs/>
          <w:color w:val="000000"/>
          <w:sz w:val="28"/>
          <w:szCs w:val="28"/>
        </w:rPr>
        <w:t>к настоящему Решению.</w:t>
      </w:r>
    </w:p>
    <w:p w:rsidR="00AF69A7" w:rsidRPr="00AF69A7" w:rsidRDefault="00AF69A7" w:rsidP="00AF69A7">
      <w:pPr>
        <w:autoSpaceDE w:val="0"/>
        <w:autoSpaceDN w:val="0"/>
        <w:adjustRightInd w:val="0"/>
        <w:ind w:firstLine="851"/>
        <w:jc w:val="both"/>
        <w:rPr>
          <w:sz w:val="28"/>
          <w:szCs w:val="28"/>
        </w:rPr>
      </w:pPr>
    </w:p>
    <w:p w:rsidR="00AF69A7" w:rsidRPr="00AF69A7" w:rsidRDefault="00AF69A7" w:rsidP="00AF69A7">
      <w:pPr>
        <w:widowControl w:val="0"/>
        <w:autoSpaceDE w:val="0"/>
        <w:autoSpaceDN w:val="0"/>
        <w:adjustRightInd w:val="0"/>
        <w:jc w:val="center"/>
        <w:outlineLvl w:val="0"/>
        <w:rPr>
          <w:b/>
          <w:iCs/>
          <w:sz w:val="28"/>
          <w:szCs w:val="28"/>
        </w:rPr>
      </w:pPr>
      <w:r w:rsidRPr="00AF69A7">
        <w:rPr>
          <w:b/>
          <w:iCs/>
          <w:sz w:val="28"/>
          <w:szCs w:val="28"/>
        </w:rPr>
        <w:t>Статья 2. Нормативы распределения доходов бюджета Недвиговского сельского поселения Мясниковского района на 2020 год и на плановый период 2021 и 2022 годов</w:t>
      </w:r>
    </w:p>
    <w:p w:rsidR="00AF69A7" w:rsidRPr="00AF69A7" w:rsidRDefault="00AF69A7" w:rsidP="00AF69A7">
      <w:pPr>
        <w:widowControl w:val="0"/>
        <w:autoSpaceDE w:val="0"/>
        <w:autoSpaceDN w:val="0"/>
        <w:adjustRightInd w:val="0"/>
        <w:ind w:firstLine="851"/>
        <w:jc w:val="both"/>
        <w:rPr>
          <w:iCs/>
          <w:sz w:val="28"/>
          <w:szCs w:val="28"/>
        </w:rPr>
      </w:pPr>
    </w:p>
    <w:p w:rsidR="00AF69A7" w:rsidRPr="00AF69A7" w:rsidRDefault="00AF69A7" w:rsidP="00AF69A7">
      <w:pPr>
        <w:autoSpaceDE w:val="0"/>
        <w:autoSpaceDN w:val="0"/>
        <w:adjustRightInd w:val="0"/>
        <w:ind w:firstLine="851"/>
        <w:jc w:val="both"/>
        <w:rPr>
          <w:sz w:val="28"/>
          <w:szCs w:val="28"/>
        </w:rPr>
      </w:pPr>
      <w:r w:rsidRPr="00AF69A7">
        <w:rPr>
          <w:sz w:val="28"/>
          <w:szCs w:val="28"/>
        </w:rPr>
        <w:t>В соответствии с пунктом 2 статьи 184</w:t>
      </w:r>
      <w:r w:rsidRPr="00AF69A7">
        <w:rPr>
          <w:sz w:val="28"/>
          <w:szCs w:val="28"/>
          <w:vertAlign w:val="superscript"/>
        </w:rPr>
        <w:t>1</w:t>
      </w:r>
      <w:r w:rsidRPr="00AF69A7">
        <w:rPr>
          <w:sz w:val="28"/>
          <w:szCs w:val="28"/>
        </w:rPr>
        <w:t xml:space="preserve"> Бюджетного кодекса Российской Федерации утвердить нормативы распределения доходов бюджета Недвиговского сельского поселения Мясниковского района на 2020 год и на плановый период 2021 и 2022 годов согласно </w:t>
      </w:r>
      <w:r w:rsidRPr="00AF69A7">
        <w:rPr>
          <w:b/>
          <w:sz w:val="28"/>
          <w:szCs w:val="28"/>
        </w:rPr>
        <w:t xml:space="preserve">приложению 3 </w:t>
      </w:r>
      <w:r w:rsidRPr="00AF69A7">
        <w:rPr>
          <w:sz w:val="28"/>
          <w:szCs w:val="28"/>
        </w:rPr>
        <w:t>к настоящему Решению.</w:t>
      </w:r>
    </w:p>
    <w:p w:rsidR="00AF69A7" w:rsidRPr="00AF69A7" w:rsidRDefault="00AF69A7" w:rsidP="00AF69A7">
      <w:pPr>
        <w:ind w:firstLine="851"/>
        <w:jc w:val="both"/>
        <w:rPr>
          <w:iCs/>
          <w:sz w:val="28"/>
          <w:szCs w:val="28"/>
        </w:rPr>
      </w:pPr>
    </w:p>
    <w:p w:rsidR="00AF69A7" w:rsidRPr="00AF69A7" w:rsidRDefault="00AF69A7" w:rsidP="00AF69A7">
      <w:pPr>
        <w:widowControl w:val="0"/>
        <w:autoSpaceDE w:val="0"/>
        <w:autoSpaceDN w:val="0"/>
        <w:adjustRightInd w:val="0"/>
        <w:jc w:val="center"/>
        <w:outlineLvl w:val="0"/>
        <w:rPr>
          <w:b/>
          <w:iCs/>
          <w:sz w:val="28"/>
          <w:szCs w:val="28"/>
        </w:rPr>
      </w:pPr>
      <w:r w:rsidRPr="00AF69A7">
        <w:rPr>
          <w:b/>
          <w:iCs/>
          <w:sz w:val="28"/>
          <w:szCs w:val="28"/>
        </w:rPr>
        <w:t>Статья 3. Главные администраторы доходов бюджета Недвиговского сельского поселения Мясниковского района и главные администраторы источников финансирования дефицита бюджета Мясниковского района</w:t>
      </w:r>
    </w:p>
    <w:p w:rsidR="00AF69A7" w:rsidRPr="00AF69A7" w:rsidRDefault="00AF69A7" w:rsidP="00AF69A7">
      <w:pPr>
        <w:widowControl w:val="0"/>
        <w:autoSpaceDE w:val="0"/>
        <w:autoSpaceDN w:val="0"/>
        <w:adjustRightInd w:val="0"/>
        <w:ind w:firstLine="851"/>
        <w:jc w:val="both"/>
        <w:outlineLvl w:val="0"/>
        <w:rPr>
          <w:b/>
          <w:iCs/>
          <w:sz w:val="28"/>
          <w:szCs w:val="28"/>
        </w:rPr>
      </w:pPr>
    </w:p>
    <w:p w:rsidR="00AF69A7" w:rsidRPr="00AF69A7" w:rsidRDefault="00AF69A7" w:rsidP="00AF69A7">
      <w:pPr>
        <w:autoSpaceDE w:val="0"/>
        <w:autoSpaceDN w:val="0"/>
        <w:adjustRightInd w:val="0"/>
        <w:ind w:firstLine="851"/>
        <w:jc w:val="both"/>
        <w:rPr>
          <w:sz w:val="28"/>
          <w:szCs w:val="28"/>
        </w:rPr>
      </w:pPr>
      <w:r w:rsidRPr="00AF69A7">
        <w:rPr>
          <w:sz w:val="28"/>
          <w:szCs w:val="28"/>
        </w:rPr>
        <w:t xml:space="preserve">1. Утвердить перечень главных администраторов доходов бюджета Недвиговского сельского поселения Мясниковского района - органов местного самоуправления Недвиговского сельского поселения Мясниковского района согласно </w:t>
      </w:r>
      <w:r w:rsidRPr="00AF69A7">
        <w:rPr>
          <w:b/>
          <w:sz w:val="28"/>
          <w:szCs w:val="28"/>
        </w:rPr>
        <w:t>приложению 4</w:t>
      </w:r>
      <w:r w:rsidRPr="00AF69A7">
        <w:rPr>
          <w:sz w:val="28"/>
          <w:szCs w:val="28"/>
        </w:rPr>
        <w:t xml:space="preserve"> к настоящему Решению.</w:t>
      </w:r>
    </w:p>
    <w:p w:rsidR="00AF69A7" w:rsidRPr="00AF69A7" w:rsidRDefault="00AF69A7" w:rsidP="00AF69A7">
      <w:pPr>
        <w:autoSpaceDE w:val="0"/>
        <w:autoSpaceDN w:val="0"/>
        <w:adjustRightInd w:val="0"/>
        <w:ind w:firstLine="851"/>
        <w:jc w:val="both"/>
        <w:rPr>
          <w:sz w:val="28"/>
          <w:szCs w:val="28"/>
        </w:rPr>
      </w:pPr>
      <w:r w:rsidRPr="00AF69A7">
        <w:rPr>
          <w:sz w:val="28"/>
          <w:szCs w:val="28"/>
        </w:rPr>
        <w:t xml:space="preserve">2. Утвердить перечень главных администраторов доходов бюджета Недвиговского сельского поселения Мясниковского района - органов государственной власти Ростовской области и органов государственной власти Российской Федерации согласно </w:t>
      </w:r>
      <w:r w:rsidRPr="00AF69A7">
        <w:rPr>
          <w:b/>
          <w:sz w:val="28"/>
          <w:szCs w:val="28"/>
        </w:rPr>
        <w:t>приложению 5</w:t>
      </w:r>
      <w:r w:rsidRPr="00AF69A7">
        <w:rPr>
          <w:sz w:val="28"/>
          <w:szCs w:val="28"/>
        </w:rPr>
        <w:t xml:space="preserve"> к настоящему Решению.</w:t>
      </w:r>
    </w:p>
    <w:p w:rsidR="00AF69A7" w:rsidRPr="00AF69A7" w:rsidRDefault="00AF69A7" w:rsidP="00AF69A7">
      <w:pPr>
        <w:autoSpaceDE w:val="0"/>
        <w:autoSpaceDN w:val="0"/>
        <w:adjustRightInd w:val="0"/>
        <w:ind w:firstLine="851"/>
        <w:jc w:val="both"/>
        <w:rPr>
          <w:sz w:val="28"/>
          <w:szCs w:val="28"/>
        </w:rPr>
      </w:pPr>
      <w:r w:rsidRPr="00AF69A7">
        <w:rPr>
          <w:sz w:val="28"/>
          <w:szCs w:val="28"/>
        </w:rPr>
        <w:lastRenderedPageBreak/>
        <w:t xml:space="preserve">3. Утвердить перечень главных администраторов доходов областного бюджета – органов местного самоуправления Недвиговского сельского поселения Мясниковского района согласно </w:t>
      </w:r>
      <w:r w:rsidRPr="00AF69A7">
        <w:rPr>
          <w:b/>
          <w:sz w:val="28"/>
          <w:szCs w:val="28"/>
        </w:rPr>
        <w:t>приложению 6</w:t>
      </w:r>
      <w:r w:rsidRPr="00AF69A7">
        <w:rPr>
          <w:sz w:val="28"/>
          <w:szCs w:val="28"/>
        </w:rPr>
        <w:t xml:space="preserve"> к настоящему Решению.</w:t>
      </w:r>
    </w:p>
    <w:p w:rsidR="00AF69A7" w:rsidRPr="00AF69A7" w:rsidRDefault="00AF69A7" w:rsidP="00AF69A7">
      <w:pPr>
        <w:autoSpaceDE w:val="0"/>
        <w:autoSpaceDN w:val="0"/>
        <w:adjustRightInd w:val="0"/>
        <w:ind w:firstLine="851"/>
        <w:jc w:val="both"/>
        <w:rPr>
          <w:sz w:val="28"/>
          <w:szCs w:val="28"/>
        </w:rPr>
      </w:pPr>
      <w:r w:rsidRPr="00AF69A7">
        <w:rPr>
          <w:sz w:val="28"/>
          <w:szCs w:val="28"/>
        </w:rPr>
        <w:t xml:space="preserve">4. Утвердить перечень главных </w:t>
      </w:r>
      <w:proofErr w:type="gramStart"/>
      <w:r w:rsidRPr="00AF69A7">
        <w:rPr>
          <w:sz w:val="28"/>
          <w:szCs w:val="28"/>
        </w:rPr>
        <w:t>администраторов источников финансирования дефицита бюджета</w:t>
      </w:r>
      <w:proofErr w:type="gramEnd"/>
      <w:r w:rsidRPr="00AF69A7">
        <w:rPr>
          <w:sz w:val="28"/>
          <w:szCs w:val="28"/>
        </w:rPr>
        <w:t xml:space="preserve"> Недвиговского сельского поселения Мясниковского района согласно </w:t>
      </w:r>
      <w:r w:rsidRPr="00AF69A7">
        <w:rPr>
          <w:b/>
          <w:sz w:val="28"/>
          <w:szCs w:val="28"/>
        </w:rPr>
        <w:t xml:space="preserve">приложению </w:t>
      </w:r>
      <w:r w:rsidRPr="00AF69A7">
        <w:rPr>
          <w:sz w:val="28"/>
          <w:szCs w:val="28"/>
        </w:rPr>
        <w:t>7 к настоящему Решению.</w:t>
      </w:r>
    </w:p>
    <w:p w:rsidR="00AF69A7" w:rsidRPr="00AF69A7" w:rsidRDefault="00AF69A7" w:rsidP="00AF69A7">
      <w:pPr>
        <w:autoSpaceDE w:val="0"/>
        <w:autoSpaceDN w:val="0"/>
        <w:adjustRightInd w:val="0"/>
        <w:ind w:firstLine="851"/>
        <w:jc w:val="both"/>
        <w:rPr>
          <w:sz w:val="28"/>
          <w:szCs w:val="28"/>
        </w:rPr>
      </w:pPr>
    </w:p>
    <w:p w:rsidR="00AF69A7" w:rsidRPr="00AF69A7" w:rsidRDefault="00AF69A7" w:rsidP="00AF69A7">
      <w:pPr>
        <w:autoSpaceDE w:val="0"/>
        <w:autoSpaceDN w:val="0"/>
        <w:adjustRightInd w:val="0"/>
        <w:jc w:val="center"/>
        <w:rPr>
          <w:b/>
          <w:iCs/>
          <w:sz w:val="28"/>
          <w:szCs w:val="28"/>
        </w:rPr>
      </w:pPr>
      <w:r w:rsidRPr="00AF69A7">
        <w:rPr>
          <w:b/>
          <w:iCs/>
          <w:sz w:val="28"/>
          <w:szCs w:val="28"/>
        </w:rPr>
        <w:t>Статья 4. О передаче полномочий по взаимодействию с УФК по Ростовской области</w:t>
      </w:r>
    </w:p>
    <w:p w:rsidR="00AF69A7" w:rsidRPr="00AF69A7" w:rsidRDefault="00AF69A7" w:rsidP="00AF69A7">
      <w:pPr>
        <w:autoSpaceDE w:val="0"/>
        <w:autoSpaceDN w:val="0"/>
        <w:adjustRightInd w:val="0"/>
        <w:ind w:firstLine="851"/>
        <w:jc w:val="both"/>
        <w:rPr>
          <w:b/>
          <w:sz w:val="28"/>
          <w:szCs w:val="28"/>
        </w:rPr>
      </w:pP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iCs/>
          <w:color w:val="000000"/>
          <w:sz w:val="28"/>
          <w:szCs w:val="28"/>
        </w:rPr>
        <w:t>Сектору экономики и финансов Администрации Недвиговского сельского поселения Мясниковского района передаются полномочия по информационному взаимодействию, а также взаимодействие по проведению зачетных и возвратных операций по доходам, администраторы которых не определены на федеральном и региональном уровнях, с Управлением Федерального казначейства по Ростовской области.</w:t>
      </w:r>
    </w:p>
    <w:p w:rsidR="00AF69A7" w:rsidRPr="00AF69A7" w:rsidRDefault="00AF69A7" w:rsidP="00AF69A7">
      <w:pPr>
        <w:tabs>
          <w:tab w:val="left" w:pos="2127"/>
        </w:tabs>
        <w:autoSpaceDE w:val="0"/>
        <w:autoSpaceDN w:val="0"/>
        <w:adjustRightInd w:val="0"/>
        <w:spacing w:before="240" w:after="120"/>
        <w:ind w:firstLine="709"/>
        <w:jc w:val="center"/>
        <w:outlineLvl w:val="0"/>
        <w:rPr>
          <w:b/>
          <w:sz w:val="28"/>
          <w:szCs w:val="28"/>
        </w:rPr>
      </w:pPr>
      <w:r w:rsidRPr="00AF69A7">
        <w:rPr>
          <w:b/>
          <w:sz w:val="28"/>
          <w:szCs w:val="28"/>
        </w:rPr>
        <w:t xml:space="preserve">Статья 5. Особенности использования бюджетных ассигнований </w:t>
      </w:r>
      <w:r w:rsidRPr="00AF69A7">
        <w:rPr>
          <w:b/>
          <w:sz w:val="28"/>
          <w:szCs w:val="28"/>
        </w:rPr>
        <w:br/>
        <w:t>на обеспечение деятельности органов местного самоуправления Недвиговского сельского поселения</w:t>
      </w:r>
    </w:p>
    <w:p w:rsidR="00AF69A7" w:rsidRPr="00AF69A7" w:rsidRDefault="00AF69A7" w:rsidP="00AF69A7">
      <w:pPr>
        <w:spacing w:after="120"/>
        <w:ind w:firstLine="737"/>
        <w:jc w:val="both"/>
        <w:rPr>
          <w:sz w:val="28"/>
          <w:szCs w:val="28"/>
        </w:rPr>
      </w:pPr>
      <w:r w:rsidRPr="00AF69A7">
        <w:rPr>
          <w:sz w:val="28"/>
          <w:szCs w:val="28"/>
        </w:rPr>
        <w:t xml:space="preserve">Установить, что размеры должностных окладов муниципальных служащих, технического персонала и ставок заработной платы обслуживающего персонала Администрации Недвиговского сельского поселения  индексируются с 1 октября 2020 года на 3,0 процента, с 1 октября 2021 года на 4,0 процента с 1 октября 2022 года </w:t>
      </w:r>
      <w:proofErr w:type="gramStart"/>
      <w:r w:rsidRPr="00AF69A7">
        <w:rPr>
          <w:sz w:val="28"/>
          <w:szCs w:val="28"/>
        </w:rPr>
        <w:t>на</w:t>
      </w:r>
      <w:proofErr w:type="gramEnd"/>
      <w:r w:rsidRPr="00AF69A7">
        <w:rPr>
          <w:sz w:val="28"/>
          <w:szCs w:val="28"/>
        </w:rPr>
        <w:t xml:space="preserve"> 4,0 процента.</w:t>
      </w:r>
    </w:p>
    <w:p w:rsidR="00AF69A7" w:rsidRPr="00AF69A7" w:rsidRDefault="00AF69A7" w:rsidP="00AF69A7">
      <w:pPr>
        <w:autoSpaceDE w:val="0"/>
        <w:autoSpaceDN w:val="0"/>
        <w:adjustRightInd w:val="0"/>
        <w:spacing w:after="120"/>
        <w:ind w:firstLine="737"/>
        <w:jc w:val="center"/>
        <w:rPr>
          <w:b/>
          <w:sz w:val="28"/>
          <w:szCs w:val="28"/>
        </w:rPr>
      </w:pPr>
      <w:r w:rsidRPr="00AF69A7">
        <w:rPr>
          <w:b/>
          <w:sz w:val="28"/>
          <w:szCs w:val="28"/>
        </w:rPr>
        <w:t xml:space="preserve">Статья 6. Особенности использования бюджетных ассигнований </w:t>
      </w:r>
      <w:r w:rsidRPr="00AF69A7">
        <w:rPr>
          <w:b/>
          <w:sz w:val="28"/>
          <w:szCs w:val="28"/>
        </w:rPr>
        <w:br/>
        <w:t>на обеспечение деятельности муниципальных учреждений Недвиговского сельского поселения</w:t>
      </w:r>
    </w:p>
    <w:p w:rsidR="00AF69A7" w:rsidRPr="00AF69A7" w:rsidRDefault="00AF69A7" w:rsidP="00AF69A7">
      <w:pPr>
        <w:spacing w:after="120"/>
        <w:ind w:firstLine="737"/>
        <w:jc w:val="both"/>
        <w:rPr>
          <w:sz w:val="28"/>
          <w:szCs w:val="28"/>
        </w:rPr>
      </w:pPr>
      <w:r w:rsidRPr="00AF69A7">
        <w:rPr>
          <w:sz w:val="28"/>
          <w:szCs w:val="28"/>
        </w:rPr>
        <w:t xml:space="preserve">Установить, что размеры должностных окладов руководителей, специалистов и служащих, ставок заработной платы рабочих муниципальных учреждений Недвиговского сельского поселения индексируются с 1 октября 2020 года на </w:t>
      </w:r>
      <w:r w:rsidRPr="00AF69A7">
        <w:rPr>
          <w:sz w:val="28"/>
          <w:szCs w:val="28"/>
        </w:rPr>
        <w:br/>
        <w:t xml:space="preserve">3,0 процента, с 1 октября 2021 года на 4,0 процента с 1 октября 2022 года </w:t>
      </w:r>
      <w:proofErr w:type="gramStart"/>
      <w:r w:rsidRPr="00AF69A7">
        <w:rPr>
          <w:sz w:val="28"/>
          <w:szCs w:val="28"/>
        </w:rPr>
        <w:t>на</w:t>
      </w:r>
      <w:proofErr w:type="gramEnd"/>
      <w:r w:rsidRPr="00AF69A7">
        <w:rPr>
          <w:sz w:val="28"/>
          <w:szCs w:val="28"/>
        </w:rPr>
        <w:t xml:space="preserve"> </w:t>
      </w:r>
      <w:r w:rsidRPr="00AF69A7">
        <w:rPr>
          <w:sz w:val="28"/>
          <w:szCs w:val="28"/>
        </w:rPr>
        <w:br/>
        <w:t>4,0 процента.</w:t>
      </w:r>
    </w:p>
    <w:p w:rsidR="00AF69A7" w:rsidRPr="00AF69A7" w:rsidRDefault="00AF69A7" w:rsidP="00AF69A7">
      <w:pPr>
        <w:autoSpaceDE w:val="0"/>
        <w:autoSpaceDN w:val="0"/>
        <w:adjustRightInd w:val="0"/>
        <w:jc w:val="center"/>
        <w:rPr>
          <w:b/>
          <w:iCs/>
          <w:sz w:val="28"/>
          <w:szCs w:val="28"/>
        </w:rPr>
      </w:pPr>
      <w:r w:rsidRPr="00AF69A7">
        <w:rPr>
          <w:b/>
          <w:iCs/>
          <w:sz w:val="28"/>
          <w:szCs w:val="28"/>
        </w:rPr>
        <w:t xml:space="preserve">Статья 7. Бюджетные ассигнования бюджета Недвиговского сельского поселения Мясниковского района на 2020 год и на плановый период 2021 и 2022 годов </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sz w:val="28"/>
          <w:szCs w:val="28"/>
        </w:rPr>
        <w:t xml:space="preserve">1. Утвердить общий объем бюджетных ассигнований на исполнение публичных нормативных обязательств Недвиговского сельского поселения Мясниковского района </w:t>
      </w:r>
      <w:r w:rsidRPr="00AF69A7">
        <w:rPr>
          <w:iCs/>
          <w:color w:val="000000"/>
          <w:sz w:val="28"/>
          <w:szCs w:val="28"/>
        </w:rPr>
        <w:t>на 2020 год в сумме  0 тыс. рублей, на 2021 год в сумме 0  тыс. рублей и на 2022 год в сумме 0   тыс. рублей.</w:t>
      </w:r>
    </w:p>
    <w:p w:rsidR="00AF69A7" w:rsidRPr="00AF69A7" w:rsidRDefault="00AF69A7" w:rsidP="00AF69A7">
      <w:pPr>
        <w:autoSpaceDE w:val="0"/>
        <w:autoSpaceDN w:val="0"/>
        <w:adjustRightInd w:val="0"/>
        <w:ind w:firstLine="851"/>
        <w:jc w:val="both"/>
        <w:rPr>
          <w:sz w:val="28"/>
          <w:szCs w:val="28"/>
        </w:rPr>
      </w:pPr>
      <w:r w:rsidRPr="00AF69A7">
        <w:rPr>
          <w:sz w:val="28"/>
          <w:szCs w:val="28"/>
        </w:rPr>
        <w:t>3. Утвердить:</w:t>
      </w:r>
    </w:p>
    <w:p w:rsidR="00AF69A7" w:rsidRPr="00AF69A7" w:rsidRDefault="00AF69A7" w:rsidP="00AF69A7">
      <w:pPr>
        <w:widowControl w:val="0"/>
        <w:autoSpaceDE w:val="0"/>
        <w:autoSpaceDN w:val="0"/>
        <w:adjustRightInd w:val="0"/>
        <w:ind w:firstLine="851"/>
        <w:jc w:val="both"/>
        <w:rPr>
          <w:iCs/>
          <w:color w:val="000000"/>
          <w:sz w:val="28"/>
          <w:szCs w:val="28"/>
        </w:rPr>
      </w:pPr>
      <w:r w:rsidRPr="00AF69A7">
        <w:rPr>
          <w:sz w:val="28"/>
          <w:szCs w:val="28"/>
        </w:rPr>
        <w:t xml:space="preserve">1) распределение бюджетных ассигнований по разделам, подразделам, целевым статьям (муниципальным программам Недвиговского сельского поселения Мясниковского района и непрограммным направлениям деятельности), группам и подгруппам </w:t>
      </w:r>
      <w:proofErr w:type="gramStart"/>
      <w:r w:rsidRPr="00AF69A7">
        <w:rPr>
          <w:sz w:val="28"/>
          <w:szCs w:val="28"/>
        </w:rPr>
        <w:t>видов расходов классификации расходов бюджетов</w:t>
      </w:r>
      <w:proofErr w:type="gramEnd"/>
      <w:r w:rsidRPr="00AF69A7">
        <w:rPr>
          <w:sz w:val="28"/>
          <w:szCs w:val="28"/>
        </w:rPr>
        <w:t xml:space="preserve"> на 2020 год  </w:t>
      </w:r>
      <w:r w:rsidRPr="00AF69A7">
        <w:rPr>
          <w:iCs/>
          <w:color w:val="000000"/>
          <w:sz w:val="28"/>
          <w:szCs w:val="28"/>
        </w:rPr>
        <w:t xml:space="preserve">и на </w:t>
      </w:r>
      <w:r w:rsidRPr="00AF69A7">
        <w:rPr>
          <w:iCs/>
          <w:color w:val="000000"/>
          <w:sz w:val="28"/>
          <w:szCs w:val="28"/>
        </w:rPr>
        <w:lastRenderedPageBreak/>
        <w:t xml:space="preserve">плановый период 2021 и 2022 годов согласно </w:t>
      </w:r>
      <w:r w:rsidRPr="00AF69A7">
        <w:rPr>
          <w:b/>
          <w:iCs/>
          <w:color w:val="000000"/>
          <w:sz w:val="28"/>
          <w:szCs w:val="28"/>
        </w:rPr>
        <w:t>приложению 8</w:t>
      </w:r>
      <w:r w:rsidRPr="00AF69A7">
        <w:rPr>
          <w:iCs/>
          <w:color w:val="000000"/>
          <w:sz w:val="28"/>
          <w:szCs w:val="28"/>
        </w:rPr>
        <w:t xml:space="preserve"> к настоящему Решению;</w:t>
      </w:r>
    </w:p>
    <w:p w:rsidR="00AF69A7" w:rsidRPr="00AF69A7" w:rsidRDefault="00AF69A7" w:rsidP="00AF69A7">
      <w:pPr>
        <w:autoSpaceDE w:val="0"/>
        <w:autoSpaceDN w:val="0"/>
        <w:adjustRightInd w:val="0"/>
        <w:ind w:firstLine="851"/>
        <w:jc w:val="both"/>
        <w:rPr>
          <w:sz w:val="28"/>
          <w:szCs w:val="28"/>
        </w:rPr>
      </w:pPr>
      <w:r w:rsidRPr="00AF69A7">
        <w:rPr>
          <w:sz w:val="28"/>
          <w:szCs w:val="28"/>
        </w:rPr>
        <w:t xml:space="preserve">2) ведомственную структуру расходов бюджета Недвиговского сельского поселения Мясниковского района на 2020 год и на плановый период 2021 и 2022 годов согласно </w:t>
      </w:r>
      <w:r w:rsidRPr="00AF69A7">
        <w:rPr>
          <w:b/>
          <w:sz w:val="28"/>
          <w:szCs w:val="28"/>
        </w:rPr>
        <w:t>приложению 9</w:t>
      </w:r>
      <w:r w:rsidRPr="00AF69A7">
        <w:rPr>
          <w:sz w:val="28"/>
          <w:szCs w:val="28"/>
        </w:rPr>
        <w:t xml:space="preserve"> к настоящему Решению;</w:t>
      </w:r>
    </w:p>
    <w:p w:rsidR="00AF69A7" w:rsidRPr="00AF69A7" w:rsidRDefault="00AF69A7" w:rsidP="00AF69A7">
      <w:pPr>
        <w:autoSpaceDE w:val="0"/>
        <w:autoSpaceDN w:val="0"/>
        <w:adjustRightInd w:val="0"/>
        <w:ind w:firstLine="851"/>
        <w:jc w:val="both"/>
        <w:rPr>
          <w:sz w:val="28"/>
          <w:szCs w:val="28"/>
        </w:rPr>
      </w:pPr>
      <w:r w:rsidRPr="00AF69A7">
        <w:rPr>
          <w:sz w:val="28"/>
          <w:szCs w:val="28"/>
        </w:rPr>
        <w:t xml:space="preserve">3) распределение бюджетных ассигнований по целевым статьям (муниципальным программам Недвиговского сельского поселения Мясниковского района и непрограммным направлениям деятельности), группам и подгруппам видов расходов, разделам, подразделам классификации расходов  бюджетов  на 2020 год и на плановый период 2021 и 2022 годов согласно </w:t>
      </w:r>
      <w:r w:rsidRPr="00AF69A7">
        <w:rPr>
          <w:b/>
          <w:sz w:val="28"/>
          <w:szCs w:val="28"/>
        </w:rPr>
        <w:t>приложению 10</w:t>
      </w:r>
      <w:r w:rsidRPr="00AF69A7">
        <w:rPr>
          <w:sz w:val="28"/>
          <w:szCs w:val="28"/>
        </w:rPr>
        <w:t xml:space="preserve"> к настоящему Решению;</w:t>
      </w:r>
    </w:p>
    <w:p w:rsidR="00AF69A7" w:rsidRPr="00AF69A7" w:rsidRDefault="00AF69A7" w:rsidP="00AF69A7">
      <w:pPr>
        <w:autoSpaceDE w:val="0"/>
        <w:autoSpaceDN w:val="0"/>
        <w:adjustRightInd w:val="0"/>
        <w:jc w:val="both"/>
        <w:rPr>
          <w:i/>
          <w:sz w:val="28"/>
          <w:szCs w:val="28"/>
        </w:rPr>
      </w:pPr>
    </w:p>
    <w:p w:rsidR="00AF69A7" w:rsidRPr="00AF69A7" w:rsidRDefault="00AF69A7" w:rsidP="00AF69A7">
      <w:pPr>
        <w:ind w:left="1134" w:hanging="1134"/>
        <w:jc w:val="both"/>
        <w:rPr>
          <w:sz w:val="28"/>
          <w:szCs w:val="28"/>
        </w:rPr>
      </w:pPr>
    </w:p>
    <w:p w:rsidR="00AF69A7" w:rsidRPr="00AF69A7" w:rsidRDefault="00AF69A7" w:rsidP="00AF69A7">
      <w:pPr>
        <w:widowControl w:val="0"/>
        <w:autoSpaceDE w:val="0"/>
        <w:autoSpaceDN w:val="0"/>
        <w:adjustRightInd w:val="0"/>
        <w:ind w:firstLine="851"/>
        <w:jc w:val="center"/>
        <w:outlineLvl w:val="0"/>
        <w:rPr>
          <w:b/>
          <w:iCs/>
          <w:sz w:val="28"/>
          <w:szCs w:val="28"/>
        </w:rPr>
      </w:pPr>
      <w:bookmarkStart w:id="0" w:name="Par112"/>
      <w:bookmarkStart w:id="1" w:name="Par119"/>
      <w:bookmarkStart w:id="2" w:name="Par129"/>
      <w:bookmarkStart w:id="3" w:name="Par131"/>
      <w:bookmarkEnd w:id="0"/>
      <w:bookmarkEnd w:id="1"/>
      <w:bookmarkEnd w:id="2"/>
      <w:bookmarkEnd w:id="3"/>
      <w:r w:rsidRPr="00AF69A7">
        <w:rPr>
          <w:b/>
          <w:iCs/>
          <w:sz w:val="28"/>
          <w:szCs w:val="28"/>
        </w:rPr>
        <w:t>Статья 8. Межбюджетные трансферты</w:t>
      </w:r>
    </w:p>
    <w:p w:rsidR="00AF69A7" w:rsidRPr="00AF69A7" w:rsidRDefault="00AF69A7" w:rsidP="00AF69A7">
      <w:pPr>
        <w:widowControl w:val="0"/>
        <w:autoSpaceDE w:val="0"/>
        <w:autoSpaceDN w:val="0"/>
        <w:adjustRightInd w:val="0"/>
        <w:ind w:firstLine="851"/>
        <w:jc w:val="both"/>
        <w:outlineLvl w:val="0"/>
        <w:rPr>
          <w:iCs/>
          <w:sz w:val="28"/>
          <w:szCs w:val="28"/>
        </w:rPr>
      </w:pPr>
    </w:p>
    <w:p w:rsidR="00AF69A7" w:rsidRPr="00AF69A7" w:rsidRDefault="00AF69A7" w:rsidP="00AF69A7">
      <w:pPr>
        <w:autoSpaceDE w:val="0"/>
        <w:autoSpaceDN w:val="0"/>
        <w:adjustRightInd w:val="0"/>
        <w:ind w:firstLine="720"/>
        <w:jc w:val="both"/>
        <w:rPr>
          <w:sz w:val="28"/>
          <w:szCs w:val="28"/>
        </w:rPr>
      </w:pPr>
      <w:r w:rsidRPr="00AF69A7">
        <w:rPr>
          <w:sz w:val="28"/>
          <w:szCs w:val="28"/>
        </w:rPr>
        <w:t>1. Направить на финансирование расходов, предусмотренных за счет субвенций из областного бюджета на 2020 год в сумме  203,7 тыс. рублей,</w:t>
      </w:r>
      <w:r w:rsidRPr="00AF69A7">
        <w:rPr>
          <w:color w:val="000000"/>
          <w:sz w:val="28"/>
          <w:szCs w:val="28"/>
        </w:rPr>
        <w:t xml:space="preserve"> на 2021 год в сумме 207,5 тыс. рублей и на 2022 год в сумме 220,2 тыс. рублей</w:t>
      </w:r>
      <w:proofErr w:type="gramStart"/>
      <w:r w:rsidRPr="00AF69A7">
        <w:rPr>
          <w:color w:val="000000"/>
          <w:sz w:val="28"/>
          <w:szCs w:val="28"/>
        </w:rPr>
        <w:t xml:space="preserve"> </w:t>
      </w:r>
      <w:r w:rsidRPr="00AF69A7">
        <w:rPr>
          <w:sz w:val="28"/>
          <w:szCs w:val="28"/>
        </w:rPr>
        <w:t>.</w:t>
      </w:r>
      <w:proofErr w:type="gramEnd"/>
      <w:r w:rsidRPr="00AF69A7">
        <w:rPr>
          <w:sz w:val="28"/>
          <w:szCs w:val="28"/>
        </w:rPr>
        <w:t xml:space="preserve"> </w:t>
      </w:r>
    </w:p>
    <w:p w:rsidR="00AF69A7" w:rsidRPr="00AF69A7" w:rsidRDefault="00AF69A7" w:rsidP="00AF69A7">
      <w:pPr>
        <w:autoSpaceDE w:val="0"/>
        <w:autoSpaceDN w:val="0"/>
        <w:adjustRightInd w:val="0"/>
        <w:ind w:firstLine="720"/>
        <w:jc w:val="both"/>
        <w:rPr>
          <w:sz w:val="28"/>
          <w:szCs w:val="28"/>
        </w:rPr>
      </w:pPr>
      <w:r w:rsidRPr="00AF69A7">
        <w:rPr>
          <w:sz w:val="28"/>
          <w:szCs w:val="28"/>
        </w:rPr>
        <w:t>Утвердить направление расходования:</w:t>
      </w:r>
    </w:p>
    <w:p w:rsidR="00AF69A7" w:rsidRPr="00AF69A7" w:rsidRDefault="00AF69A7" w:rsidP="00AF69A7">
      <w:pPr>
        <w:autoSpaceDE w:val="0"/>
        <w:autoSpaceDN w:val="0"/>
        <w:adjustRightInd w:val="0"/>
        <w:ind w:firstLine="720"/>
        <w:jc w:val="both"/>
        <w:rPr>
          <w:sz w:val="28"/>
          <w:szCs w:val="28"/>
        </w:rPr>
      </w:pPr>
      <w:r w:rsidRPr="00AF69A7">
        <w:rPr>
          <w:sz w:val="28"/>
          <w:szCs w:val="28"/>
        </w:rPr>
        <w:t xml:space="preserve">1) на 2020 год согласно </w:t>
      </w:r>
      <w:r w:rsidRPr="00AF69A7">
        <w:rPr>
          <w:b/>
          <w:sz w:val="28"/>
          <w:szCs w:val="28"/>
        </w:rPr>
        <w:t>приложению 10</w:t>
      </w:r>
      <w:r w:rsidRPr="00AF69A7">
        <w:rPr>
          <w:sz w:val="28"/>
          <w:szCs w:val="28"/>
        </w:rPr>
        <w:t xml:space="preserve"> к настоящему Решению.</w:t>
      </w:r>
    </w:p>
    <w:p w:rsidR="00AF69A7" w:rsidRPr="00AF69A7" w:rsidRDefault="00AF69A7" w:rsidP="00AF69A7">
      <w:pPr>
        <w:autoSpaceDE w:val="0"/>
        <w:autoSpaceDN w:val="0"/>
        <w:adjustRightInd w:val="0"/>
        <w:ind w:firstLine="720"/>
        <w:jc w:val="both"/>
        <w:rPr>
          <w:sz w:val="28"/>
          <w:szCs w:val="28"/>
        </w:rPr>
      </w:pPr>
      <w:r w:rsidRPr="00AF69A7">
        <w:rPr>
          <w:sz w:val="28"/>
          <w:szCs w:val="28"/>
        </w:rPr>
        <w:t xml:space="preserve">2) на 2021 и 2022 годы согласно </w:t>
      </w:r>
      <w:r w:rsidRPr="00AF69A7">
        <w:rPr>
          <w:b/>
          <w:sz w:val="28"/>
          <w:szCs w:val="28"/>
        </w:rPr>
        <w:t>приложению 11</w:t>
      </w:r>
      <w:r w:rsidRPr="00AF69A7">
        <w:rPr>
          <w:sz w:val="28"/>
          <w:szCs w:val="28"/>
        </w:rPr>
        <w:t xml:space="preserve"> к настоящему Решению.</w:t>
      </w:r>
    </w:p>
    <w:p w:rsidR="00AF69A7" w:rsidRPr="00AF69A7" w:rsidRDefault="00AF69A7" w:rsidP="00AF69A7">
      <w:pPr>
        <w:autoSpaceDE w:val="0"/>
        <w:autoSpaceDN w:val="0"/>
        <w:adjustRightInd w:val="0"/>
        <w:ind w:firstLine="720"/>
        <w:jc w:val="both"/>
        <w:rPr>
          <w:sz w:val="28"/>
          <w:szCs w:val="28"/>
        </w:rPr>
      </w:pPr>
      <w:r w:rsidRPr="00AF69A7">
        <w:rPr>
          <w:sz w:val="28"/>
          <w:szCs w:val="28"/>
        </w:rPr>
        <w:t xml:space="preserve">2. Утвердить в бюджете Недвиговского сельского поселения Мясниковского района межбюджетные трансферты, передаваемые бюджету Мясниковского района на осуществление части полномочий по решению вопросов местного значения в соответствии с заключенными соглашениями на 2020 год в сумме  208,8 тыс. рублей. </w:t>
      </w:r>
    </w:p>
    <w:p w:rsidR="00AF69A7" w:rsidRPr="00AF69A7" w:rsidRDefault="00AF69A7" w:rsidP="00AF69A7">
      <w:pPr>
        <w:autoSpaceDE w:val="0"/>
        <w:autoSpaceDN w:val="0"/>
        <w:adjustRightInd w:val="0"/>
        <w:ind w:firstLine="720"/>
        <w:jc w:val="both"/>
        <w:rPr>
          <w:sz w:val="28"/>
          <w:szCs w:val="28"/>
        </w:rPr>
      </w:pPr>
      <w:r w:rsidRPr="00AF69A7">
        <w:rPr>
          <w:sz w:val="28"/>
          <w:szCs w:val="28"/>
        </w:rPr>
        <w:t xml:space="preserve">Утвердить направление расходования  согласно </w:t>
      </w:r>
      <w:r w:rsidRPr="00AF69A7">
        <w:rPr>
          <w:b/>
          <w:sz w:val="28"/>
          <w:szCs w:val="28"/>
        </w:rPr>
        <w:t xml:space="preserve">приложению 12 </w:t>
      </w:r>
      <w:r w:rsidRPr="00AF69A7">
        <w:rPr>
          <w:sz w:val="28"/>
          <w:szCs w:val="28"/>
        </w:rPr>
        <w:t>к настоящему Решению.</w:t>
      </w:r>
    </w:p>
    <w:p w:rsidR="00AF69A7" w:rsidRPr="00AF69A7" w:rsidRDefault="00AF69A7" w:rsidP="00AF69A7">
      <w:pPr>
        <w:autoSpaceDE w:val="0"/>
        <w:autoSpaceDN w:val="0"/>
        <w:adjustRightInd w:val="0"/>
        <w:ind w:firstLine="720"/>
        <w:jc w:val="both"/>
        <w:rPr>
          <w:sz w:val="28"/>
          <w:szCs w:val="28"/>
        </w:rPr>
      </w:pPr>
      <w:r w:rsidRPr="00AF69A7">
        <w:rPr>
          <w:sz w:val="28"/>
          <w:szCs w:val="28"/>
        </w:rPr>
        <w:t xml:space="preserve">3. </w:t>
      </w:r>
      <w:proofErr w:type="gramStart"/>
      <w:r w:rsidRPr="00AF69A7">
        <w:rPr>
          <w:sz w:val="28"/>
          <w:szCs w:val="28"/>
        </w:rPr>
        <w:t xml:space="preserve">Направить на финансирование расходов, предусмотренных за счет субсидий из областного бюджета для </w:t>
      </w:r>
      <w:proofErr w:type="spellStart"/>
      <w:r w:rsidRPr="00AF69A7">
        <w:rPr>
          <w:sz w:val="28"/>
          <w:szCs w:val="28"/>
        </w:rPr>
        <w:t>софинансирования</w:t>
      </w:r>
      <w:proofErr w:type="spellEnd"/>
      <w:r w:rsidRPr="00AF69A7">
        <w:rPr>
          <w:sz w:val="28"/>
          <w:szCs w:val="28"/>
        </w:rPr>
        <w:t xml:space="preserve"> расходных обязательств, возникающих при выполнении полномочий органов местного самоуправления по вопросам местного значения на 2020 год в сумме  0 тыс. рублей, </w:t>
      </w:r>
      <w:r w:rsidRPr="00AF69A7">
        <w:rPr>
          <w:color w:val="000000"/>
          <w:sz w:val="28"/>
          <w:szCs w:val="28"/>
        </w:rPr>
        <w:t xml:space="preserve"> на 2021 год в сумме 24958,3 тыс. рублей и на 2022 год в сумме 0 тыс. рублей</w:t>
      </w:r>
      <w:r w:rsidRPr="00AF69A7">
        <w:rPr>
          <w:sz w:val="28"/>
          <w:szCs w:val="28"/>
        </w:rPr>
        <w:t>.</w:t>
      </w:r>
      <w:proofErr w:type="gramEnd"/>
    </w:p>
    <w:p w:rsidR="00AF69A7" w:rsidRPr="00AF69A7" w:rsidRDefault="00AF69A7" w:rsidP="00AF69A7">
      <w:pPr>
        <w:autoSpaceDE w:val="0"/>
        <w:autoSpaceDN w:val="0"/>
        <w:adjustRightInd w:val="0"/>
        <w:ind w:firstLine="720"/>
        <w:jc w:val="both"/>
        <w:rPr>
          <w:sz w:val="28"/>
          <w:szCs w:val="28"/>
        </w:rPr>
      </w:pPr>
      <w:r w:rsidRPr="00AF69A7">
        <w:rPr>
          <w:sz w:val="28"/>
          <w:szCs w:val="28"/>
        </w:rPr>
        <w:t xml:space="preserve">Утвердить направление расходования согласно </w:t>
      </w:r>
      <w:r w:rsidRPr="00AF69A7">
        <w:rPr>
          <w:b/>
          <w:sz w:val="28"/>
          <w:szCs w:val="28"/>
        </w:rPr>
        <w:t xml:space="preserve">приложению 13 </w:t>
      </w:r>
      <w:r w:rsidRPr="00AF69A7">
        <w:rPr>
          <w:sz w:val="28"/>
          <w:szCs w:val="28"/>
        </w:rPr>
        <w:t>к настоящему Решению.</w:t>
      </w:r>
    </w:p>
    <w:p w:rsidR="00AF69A7" w:rsidRPr="00AF69A7" w:rsidRDefault="00AF69A7" w:rsidP="00AF69A7">
      <w:pPr>
        <w:autoSpaceDE w:val="0"/>
        <w:autoSpaceDN w:val="0"/>
        <w:adjustRightInd w:val="0"/>
        <w:ind w:firstLine="720"/>
        <w:jc w:val="both"/>
        <w:rPr>
          <w:sz w:val="28"/>
          <w:szCs w:val="28"/>
        </w:rPr>
      </w:pPr>
      <w:r w:rsidRPr="00AF69A7">
        <w:rPr>
          <w:sz w:val="28"/>
          <w:szCs w:val="28"/>
        </w:rPr>
        <w:t>4. Предусмотреть в бюджете Недвиговского сельского поселения Мясниковского района межбюджетные трансферты, передаваемые бюджету Недвиговского сельского поселения Мясниковского района из бюджета Мясниковского района на 2020 год в сумме 6289,9 тыс. рублей, на 2021 год в сумме 7034,2 тыс. рублей и на 2022 год в сумме 7362,0 тыс. рублей.</w:t>
      </w:r>
    </w:p>
    <w:p w:rsidR="00AF69A7" w:rsidRPr="00AF69A7" w:rsidRDefault="00AF69A7" w:rsidP="00AF69A7">
      <w:pPr>
        <w:autoSpaceDE w:val="0"/>
        <w:autoSpaceDN w:val="0"/>
        <w:adjustRightInd w:val="0"/>
        <w:ind w:firstLine="720"/>
        <w:jc w:val="both"/>
        <w:rPr>
          <w:sz w:val="28"/>
          <w:szCs w:val="28"/>
        </w:rPr>
      </w:pPr>
    </w:p>
    <w:p w:rsidR="00AF69A7" w:rsidRPr="00AF69A7" w:rsidRDefault="00AF69A7" w:rsidP="00AF69A7">
      <w:pPr>
        <w:autoSpaceDE w:val="0"/>
        <w:autoSpaceDN w:val="0"/>
        <w:adjustRightInd w:val="0"/>
        <w:ind w:firstLine="720"/>
        <w:jc w:val="both"/>
        <w:rPr>
          <w:sz w:val="28"/>
          <w:szCs w:val="28"/>
        </w:rPr>
      </w:pPr>
      <w:r w:rsidRPr="00AF69A7">
        <w:rPr>
          <w:sz w:val="28"/>
          <w:szCs w:val="28"/>
        </w:rPr>
        <w:t xml:space="preserve">Утвердить направление расходования согласно приложению </w:t>
      </w:r>
      <w:r w:rsidRPr="00AF69A7">
        <w:rPr>
          <w:b/>
          <w:sz w:val="28"/>
          <w:szCs w:val="28"/>
        </w:rPr>
        <w:t xml:space="preserve">14 </w:t>
      </w:r>
      <w:r w:rsidRPr="00AF69A7">
        <w:rPr>
          <w:sz w:val="28"/>
          <w:szCs w:val="28"/>
        </w:rPr>
        <w:t>к настоящему Решению.</w:t>
      </w:r>
    </w:p>
    <w:p w:rsidR="00AF69A7" w:rsidRPr="00AF69A7" w:rsidRDefault="00AF69A7" w:rsidP="00AF69A7">
      <w:pPr>
        <w:autoSpaceDE w:val="0"/>
        <w:autoSpaceDN w:val="0"/>
        <w:adjustRightInd w:val="0"/>
        <w:ind w:firstLine="720"/>
        <w:jc w:val="both"/>
        <w:rPr>
          <w:sz w:val="28"/>
          <w:szCs w:val="28"/>
        </w:rPr>
      </w:pPr>
    </w:p>
    <w:p w:rsidR="00AF69A7" w:rsidRPr="00AF69A7" w:rsidRDefault="00AF69A7" w:rsidP="00AF69A7">
      <w:pPr>
        <w:jc w:val="both"/>
        <w:rPr>
          <w:sz w:val="28"/>
          <w:szCs w:val="28"/>
        </w:rPr>
      </w:pPr>
    </w:p>
    <w:p w:rsidR="00AF69A7" w:rsidRPr="00AF69A7" w:rsidRDefault="00AF69A7" w:rsidP="00AF69A7">
      <w:pPr>
        <w:autoSpaceDE w:val="0"/>
        <w:autoSpaceDN w:val="0"/>
        <w:adjustRightInd w:val="0"/>
        <w:ind w:firstLine="851"/>
        <w:jc w:val="center"/>
        <w:outlineLvl w:val="0"/>
        <w:rPr>
          <w:b/>
          <w:sz w:val="28"/>
          <w:szCs w:val="28"/>
        </w:rPr>
      </w:pPr>
      <w:r w:rsidRPr="00AF69A7">
        <w:rPr>
          <w:b/>
          <w:sz w:val="28"/>
          <w:szCs w:val="28"/>
        </w:rPr>
        <w:t>Статья 9. Особенности исполнения бюджета Недвиговского сельского поселения Мясниковского района в 2020 году</w:t>
      </w:r>
    </w:p>
    <w:p w:rsidR="00AF69A7" w:rsidRPr="00AF69A7" w:rsidRDefault="00AF69A7" w:rsidP="00AF69A7">
      <w:pPr>
        <w:autoSpaceDE w:val="0"/>
        <w:autoSpaceDN w:val="0"/>
        <w:adjustRightInd w:val="0"/>
        <w:ind w:firstLine="851"/>
        <w:jc w:val="both"/>
        <w:outlineLvl w:val="0"/>
        <w:rPr>
          <w:sz w:val="28"/>
          <w:szCs w:val="28"/>
        </w:rPr>
      </w:pPr>
    </w:p>
    <w:p w:rsidR="00AF69A7" w:rsidRPr="00AF69A7" w:rsidRDefault="00AF69A7" w:rsidP="00AF69A7">
      <w:pPr>
        <w:autoSpaceDE w:val="0"/>
        <w:autoSpaceDN w:val="0"/>
        <w:adjustRightInd w:val="0"/>
        <w:ind w:firstLine="851"/>
        <w:jc w:val="both"/>
        <w:rPr>
          <w:bCs/>
          <w:sz w:val="28"/>
          <w:szCs w:val="28"/>
        </w:rPr>
      </w:pPr>
      <w:r w:rsidRPr="00AF69A7">
        <w:rPr>
          <w:bCs/>
          <w:sz w:val="28"/>
          <w:szCs w:val="28"/>
        </w:rPr>
        <w:t>1.</w:t>
      </w:r>
      <w:r w:rsidRPr="00AF69A7">
        <w:rPr>
          <w:sz w:val="28"/>
          <w:szCs w:val="28"/>
        </w:rPr>
        <w:t xml:space="preserve"> </w:t>
      </w:r>
      <w:proofErr w:type="gramStart"/>
      <w:r w:rsidRPr="00AF69A7">
        <w:rPr>
          <w:sz w:val="28"/>
          <w:szCs w:val="28"/>
        </w:rPr>
        <w:t xml:space="preserve">Установить в соответствии с абзацем вторым </w:t>
      </w:r>
      <w:r w:rsidRPr="00AF69A7">
        <w:rPr>
          <w:bCs/>
          <w:sz w:val="28"/>
          <w:szCs w:val="28"/>
        </w:rPr>
        <w:t>части 2 статьи 46 Положения «О бюджетном процессе в Недвиговском сельском поселении», утвержденного решением Собрания депутатов Недвиговского сельского поселения от 02.09.2013г. № 25</w:t>
      </w:r>
      <w:r w:rsidRPr="00AF69A7">
        <w:rPr>
          <w:sz w:val="28"/>
          <w:szCs w:val="28"/>
        </w:rPr>
        <w:t>, в части неиспользованных бюджетных ассигнований резервного фонда Администрации Недвиговского сельского поселения, выделенных в порядке, установленном Администрацией Недвиговского сельского поселения, являются постановления Администрации Недвиговского сельского поселения, предусматривающие</w:t>
      </w:r>
      <w:r w:rsidRPr="00AF69A7">
        <w:rPr>
          <w:bCs/>
          <w:sz w:val="28"/>
          <w:szCs w:val="28"/>
        </w:rPr>
        <w:t>:</w:t>
      </w:r>
      <w:proofErr w:type="gramEnd"/>
    </w:p>
    <w:p w:rsidR="00AF69A7" w:rsidRPr="00AF69A7" w:rsidRDefault="00AF69A7" w:rsidP="00AF69A7">
      <w:pPr>
        <w:autoSpaceDE w:val="0"/>
        <w:autoSpaceDN w:val="0"/>
        <w:adjustRightInd w:val="0"/>
        <w:ind w:firstLine="851"/>
        <w:jc w:val="both"/>
        <w:rPr>
          <w:bCs/>
          <w:sz w:val="28"/>
          <w:szCs w:val="28"/>
        </w:rPr>
      </w:pPr>
      <w:r w:rsidRPr="00AF69A7">
        <w:rPr>
          <w:bCs/>
          <w:sz w:val="28"/>
          <w:szCs w:val="28"/>
        </w:rPr>
        <w:t xml:space="preserve">1) уменьшение объема ранее выделенных бюджетных ассигнований из резервного фонда Администрации </w:t>
      </w:r>
      <w:r w:rsidRPr="00AF69A7">
        <w:rPr>
          <w:sz w:val="28"/>
          <w:szCs w:val="28"/>
        </w:rPr>
        <w:t>Недвиговского сельского поселения</w:t>
      </w:r>
      <w:r w:rsidRPr="00AF69A7">
        <w:rPr>
          <w:bCs/>
          <w:sz w:val="28"/>
          <w:szCs w:val="28"/>
        </w:rPr>
        <w:t xml:space="preserve"> на суммы неиспользованных средств;</w:t>
      </w:r>
    </w:p>
    <w:p w:rsidR="00AF69A7" w:rsidRPr="00AF69A7" w:rsidRDefault="00AF69A7" w:rsidP="00AF69A7">
      <w:pPr>
        <w:autoSpaceDE w:val="0"/>
        <w:autoSpaceDN w:val="0"/>
        <w:adjustRightInd w:val="0"/>
        <w:ind w:firstLine="851"/>
        <w:jc w:val="both"/>
        <w:rPr>
          <w:bCs/>
          <w:sz w:val="28"/>
          <w:szCs w:val="28"/>
        </w:rPr>
      </w:pPr>
      <w:r w:rsidRPr="00AF69A7">
        <w:rPr>
          <w:bCs/>
          <w:sz w:val="28"/>
          <w:szCs w:val="28"/>
        </w:rPr>
        <w:t xml:space="preserve">2) признание утратившими силу ранее принятых </w:t>
      </w:r>
      <w:r w:rsidRPr="00AF69A7">
        <w:rPr>
          <w:sz w:val="28"/>
          <w:szCs w:val="28"/>
        </w:rPr>
        <w:t>постановлений Администрации Недвиговского сельского поселения</w:t>
      </w:r>
      <w:r w:rsidRPr="00AF69A7">
        <w:rPr>
          <w:bCs/>
          <w:sz w:val="28"/>
          <w:szCs w:val="28"/>
        </w:rPr>
        <w:t xml:space="preserve"> о выделении средств из резервного фонда </w:t>
      </w:r>
      <w:r w:rsidRPr="00AF69A7">
        <w:rPr>
          <w:sz w:val="28"/>
          <w:szCs w:val="28"/>
        </w:rPr>
        <w:t>Администрации Недвиговского сельского поселения</w:t>
      </w:r>
      <w:r w:rsidRPr="00AF69A7">
        <w:rPr>
          <w:bCs/>
          <w:sz w:val="28"/>
          <w:szCs w:val="28"/>
        </w:rPr>
        <w:t>.</w:t>
      </w:r>
    </w:p>
    <w:p w:rsidR="00AF69A7" w:rsidRPr="00AF69A7" w:rsidRDefault="00AF69A7" w:rsidP="00AF69A7">
      <w:pPr>
        <w:autoSpaceDE w:val="0"/>
        <w:autoSpaceDN w:val="0"/>
        <w:adjustRightInd w:val="0"/>
        <w:spacing w:after="120"/>
        <w:ind w:firstLine="737"/>
        <w:jc w:val="both"/>
        <w:rPr>
          <w:b/>
          <w:sz w:val="28"/>
          <w:szCs w:val="28"/>
        </w:rPr>
      </w:pPr>
    </w:p>
    <w:p w:rsidR="00AF69A7" w:rsidRPr="00AF69A7" w:rsidRDefault="00AF69A7" w:rsidP="00AF69A7">
      <w:pPr>
        <w:widowControl w:val="0"/>
        <w:autoSpaceDE w:val="0"/>
        <w:autoSpaceDN w:val="0"/>
        <w:adjustRightInd w:val="0"/>
        <w:ind w:firstLine="851"/>
        <w:jc w:val="center"/>
        <w:outlineLvl w:val="1"/>
        <w:rPr>
          <w:b/>
          <w:sz w:val="28"/>
          <w:szCs w:val="28"/>
        </w:rPr>
      </w:pPr>
      <w:r w:rsidRPr="00AF69A7">
        <w:rPr>
          <w:b/>
          <w:sz w:val="28"/>
          <w:szCs w:val="28"/>
        </w:rPr>
        <w:t>Статья 10. Вступление в силу настоящего Решения</w:t>
      </w:r>
    </w:p>
    <w:p w:rsidR="00AF69A7" w:rsidRPr="00AF69A7" w:rsidRDefault="00AF69A7" w:rsidP="00AF69A7">
      <w:pPr>
        <w:widowControl w:val="0"/>
        <w:autoSpaceDE w:val="0"/>
        <w:autoSpaceDN w:val="0"/>
        <w:adjustRightInd w:val="0"/>
        <w:ind w:firstLine="851"/>
        <w:jc w:val="both"/>
        <w:rPr>
          <w:sz w:val="28"/>
          <w:szCs w:val="28"/>
        </w:rPr>
      </w:pPr>
    </w:p>
    <w:p w:rsidR="00AF69A7" w:rsidRPr="00AF69A7" w:rsidRDefault="00AF69A7" w:rsidP="00AF69A7">
      <w:pPr>
        <w:widowControl w:val="0"/>
        <w:autoSpaceDE w:val="0"/>
        <w:autoSpaceDN w:val="0"/>
        <w:adjustRightInd w:val="0"/>
        <w:ind w:firstLine="851"/>
        <w:jc w:val="both"/>
        <w:rPr>
          <w:sz w:val="28"/>
          <w:szCs w:val="28"/>
        </w:rPr>
      </w:pPr>
      <w:r w:rsidRPr="00AF69A7">
        <w:rPr>
          <w:sz w:val="28"/>
          <w:szCs w:val="28"/>
        </w:rPr>
        <w:t>Настоящее Решение вступает в силу с 1 января 2020 года.</w:t>
      </w:r>
    </w:p>
    <w:p w:rsidR="00AF69A7" w:rsidRPr="00AF69A7" w:rsidRDefault="00AF69A7" w:rsidP="00AF69A7">
      <w:pPr>
        <w:widowControl w:val="0"/>
        <w:autoSpaceDE w:val="0"/>
        <w:autoSpaceDN w:val="0"/>
        <w:adjustRightInd w:val="0"/>
        <w:ind w:firstLine="540"/>
        <w:jc w:val="both"/>
        <w:rPr>
          <w:sz w:val="28"/>
          <w:szCs w:val="28"/>
        </w:rPr>
      </w:pPr>
    </w:p>
    <w:p w:rsidR="00AF69A7" w:rsidRPr="00AF69A7" w:rsidRDefault="00AF69A7" w:rsidP="00AF69A7">
      <w:pPr>
        <w:widowControl w:val="0"/>
        <w:autoSpaceDE w:val="0"/>
        <w:autoSpaceDN w:val="0"/>
        <w:adjustRightInd w:val="0"/>
        <w:ind w:firstLine="540"/>
        <w:jc w:val="both"/>
        <w:rPr>
          <w:sz w:val="28"/>
          <w:szCs w:val="28"/>
        </w:rPr>
      </w:pPr>
    </w:p>
    <w:p w:rsidR="00AF69A7" w:rsidRPr="00AF69A7" w:rsidRDefault="00AF69A7" w:rsidP="00AF69A7">
      <w:pPr>
        <w:rPr>
          <w:sz w:val="28"/>
          <w:szCs w:val="28"/>
        </w:rPr>
      </w:pPr>
      <w:r w:rsidRPr="00AF69A7">
        <w:rPr>
          <w:sz w:val="28"/>
          <w:szCs w:val="28"/>
        </w:rPr>
        <w:t>Председатель Собрания депутатов -</w:t>
      </w:r>
    </w:p>
    <w:p w:rsidR="00AF69A7" w:rsidRPr="00AF69A7" w:rsidRDefault="00AF69A7" w:rsidP="00AF69A7">
      <w:pPr>
        <w:jc w:val="both"/>
      </w:pPr>
      <w:r w:rsidRPr="00AF69A7">
        <w:rPr>
          <w:sz w:val="28"/>
          <w:szCs w:val="28"/>
        </w:rPr>
        <w:t>глава Недвиговского сельского поселения</w:t>
      </w:r>
      <w:r w:rsidRPr="00AF69A7">
        <w:rPr>
          <w:sz w:val="28"/>
          <w:szCs w:val="28"/>
        </w:rPr>
        <w:tab/>
        <w:t xml:space="preserve">                           </w:t>
      </w:r>
      <w:proofErr w:type="spellStart"/>
      <w:r w:rsidRPr="00AF69A7">
        <w:rPr>
          <w:sz w:val="28"/>
          <w:szCs w:val="28"/>
        </w:rPr>
        <w:t>Хахерина</w:t>
      </w:r>
      <w:proofErr w:type="spellEnd"/>
      <w:r w:rsidRPr="00AF69A7">
        <w:rPr>
          <w:sz w:val="28"/>
          <w:szCs w:val="28"/>
        </w:rPr>
        <w:t xml:space="preserve"> Н.А.</w:t>
      </w:r>
      <w:r w:rsidRPr="00AF69A7">
        <w:rPr>
          <w:sz w:val="28"/>
          <w:szCs w:val="28"/>
        </w:rPr>
        <w:tab/>
      </w:r>
    </w:p>
    <w:p w:rsidR="00433B9A" w:rsidRDefault="00433B9A"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5D7B04" w:rsidRDefault="005D7B04" w:rsidP="00AF69A7">
      <w:pPr>
        <w:widowControl w:val="0"/>
        <w:ind w:left="40"/>
        <w:jc w:val="center"/>
        <w:rPr>
          <w:rFonts w:eastAsia="Courier New"/>
          <w:color w:val="000000"/>
          <w:spacing w:val="4"/>
          <w:sz w:val="28"/>
          <w:szCs w:val="28"/>
          <w:lang w:bidi="ru-RU"/>
        </w:rPr>
      </w:pPr>
    </w:p>
    <w:p w:rsidR="005D7B04" w:rsidRDefault="005D7B04" w:rsidP="00AF69A7">
      <w:pPr>
        <w:widowControl w:val="0"/>
        <w:ind w:left="40"/>
        <w:jc w:val="center"/>
        <w:rPr>
          <w:rFonts w:eastAsia="Courier New"/>
          <w:color w:val="000000"/>
          <w:spacing w:val="4"/>
          <w:sz w:val="28"/>
          <w:szCs w:val="28"/>
          <w:lang w:bidi="ru-RU"/>
        </w:rPr>
      </w:pPr>
    </w:p>
    <w:p w:rsidR="005D7B04" w:rsidRDefault="005D7B04" w:rsidP="00AF69A7">
      <w:pPr>
        <w:widowControl w:val="0"/>
        <w:ind w:left="40"/>
        <w:jc w:val="center"/>
        <w:rPr>
          <w:rFonts w:eastAsia="Courier New"/>
          <w:color w:val="000000"/>
          <w:spacing w:val="4"/>
          <w:sz w:val="28"/>
          <w:szCs w:val="28"/>
          <w:lang w:bidi="ru-RU"/>
        </w:rPr>
      </w:pPr>
    </w:p>
    <w:p w:rsidR="005D7B04" w:rsidRDefault="005D7B04" w:rsidP="00AF69A7">
      <w:pPr>
        <w:widowControl w:val="0"/>
        <w:ind w:left="40"/>
        <w:jc w:val="center"/>
        <w:rPr>
          <w:rFonts w:eastAsia="Courier New"/>
          <w:color w:val="000000"/>
          <w:spacing w:val="4"/>
          <w:sz w:val="28"/>
          <w:szCs w:val="28"/>
          <w:lang w:bidi="ru-RU"/>
        </w:rPr>
      </w:pPr>
    </w:p>
    <w:p w:rsidR="005D7B04" w:rsidRDefault="005D7B04" w:rsidP="00AF69A7">
      <w:pPr>
        <w:widowControl w:val="0"/>
        <w:ind w:left="40"/>
        <w:jc w:val="center"/>
        <w:rPr>
          <w:rFonts w:eastAsia="Courier New"/>
          <w:color w:val="000000"/>
          <w:spacing w:val="4"/>
          <w:sz w:val="28"/>
          <w:szCs w:val="28"/>
          <w:lang w:bidi="ru-RU"/>
        </w:rPr>
      </w:pPr>
    </w:p>
    <w:p w:rsidR="005D7B04" w:rsidRDefault="005D7B04" w:rsidP="00AF69A7">
      <w:pPr>
        <w:widowControl w:val="0"/>
        <w:ind w:left="40"/>
        <w:jc w:val="center"/>
        <w:rPr>
          <w:rFonts w:eastAsia="Courier New"/>
          <w:color w:val="000000"/>
          <w:spacing w:val="4"/>
          <w:sz w:val="28"/>
          <w:szCs w:val="28"/>
          <w:lang w:bidi="ru-RU"/>
        </w:rPr>
      </w:pPr>
    </w:p>
    <w:tbl>
      <w:tblPr>
        <w:tblW w:w="11625" w:type="dxa"/>
        <w:tblInd w:w="-318" w:type="dxa"/>
        <w:tblLook w:val="0000" w:firstRow="0" w:lastRow="0" w:firstColumn="0" w:lastColumn="0" w:noHBand="0" w:noVBand="0"/>
      </w:tblPr>
      <w:tblGrid>
        <w:gridCol w:w="851"/>
        <w:gridCol w:w="2410"/>
        <w:gridCol w:w="1010"/>
        <w:gridCol w:w="3526"/>
        <w:gridCol w:w="1174"/>
        <w:gridCol w:w="102"/>
        <w:gridCol w:w="515"/>
        <w:gridCol w:w="6"/>
        <w:gridCol w:w="329"/>
        <w:gridCol w:w="426"/>
        <w:gridCol w:w="464"/>
        <w:gridCol w:w="115"/>
        <w:gridCol w:w="156"/>
        <w:gridCol w:w="6"/>
        <w:gridCol w:w="535"/>
      </w:tblGrid>
      <w:tr w:rsidR="005D7B04" w:rsidRPr="005D7B04" w:rsidTr="00892297">
        <w:trPr>
          <w:gridBefore w:val="1"/>
          <w:gridAfter w:val="1"/>
          <w:wBefore w:w="851" w:type="dxa"/>
          <w:wAfter w:w="535" w:type="dxa"/>
          <w:trHeight w:val="375"/>
        </w:trPr>
        <w:tc>
          <w:tcPr>
            <w:tcW w:w="3420" w:type="dxa"/>
            <w:gridSpan w:val="2"/>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color w:val="000000"/>
                <w:spacing w:val="4"/>
                <w:sz w:val="28"/>
                <w:szCs w:val="28"/>
                <w:lang w:bidi="ru-RU"/>
              </w:rPr>
            </w:pPr>
            <w:bookmarkStart w:id="4" w:name="RANGE!A1:C66"/>
            <w:bookmarkEnd w:id="4"/>
          </w:p>
        </w:tc>
        <w:tc>
          <w:tcPr>
            <w:tcW w:w="6542" w:type="dxa"/>
            <w:gridSpan w:val="8"/>
            <w:tcBorders>
              <w:top w:val="nil"/>
              <w:left w:val="nil"/>
              <w:bottom w:val="nil"/>
              <w:right w:val="nil"/>
            </w:tcBorders>
            <w:shd w:val="clear" w:color="auto" w:fill="auto"/>
            <w:noWrap/>
            <w:vAlign w:val="bottom"/>
          </w:tcPr>
          <w:p w:rsidR="005D7B04" w:rsidRDefault="005D7B04" w:rsidP="005D7B04">
            <w:pPr>
              <w:widowControl w:val="0"/>
              <w:ind w:left="40"/>
              <w:jc w:val="center"/>
              <w:rPr>
                <w:rFonts w:eastAsia="Courier New"/>
                <w:color w:val="000000"/>
                <w:spacing w:val="4"/>
                <w:sz w:val="28"/>
                <w:szCs w:val="28"/>
                <w:lang w:bidi="ru-RU"/>
              </w:rPr>
            </w:pPr>
          </w:p>
          <w:p w:rsidR="00892297" w:rsidRDefault="00892297" w:rsidP="005D7B04">
            <w:pPr>
              <w:widowControl w:val="0"/>
              <w:ind w:left="40"/>
              <w:jc w:val="center"/>
              <w:rPr>
                <w:rFonts w:eastAsia="Courier New"/>
                <w:color w:val="000000"/>
                <w:spacing w:val="4"/>
                <w:sz w:val="28"/>
                <w:szCs w:val="28"/>
                <w:lang w:bidi="ru-RU"/>
              </w:rPr>
            </w:pPr>
          </w:p>
          <w:p w:rsidR="00892297" w:rsidRDefault="00892297" w:rsidP="005D7B04">
            <w:pPr>
              <w:widowControl w:val="0"/>
              <w:ind w:left="40"/>
              <w:jc w:val="center"/>
              <w:rPr>
                <w:rFonts w:eastAsia="Courier New"/>
                <w:color w:val="000000"/>
                <w:spacing w:val="4"/>
                <w:sz w:val="28"/>
                <w:szCs w:val="28"/>
                <w:lang w:bidi="ru-RU"/>
              </w:rPr>
            </w:pPr>
          </w:p>
          <w:p w:rsidR="00892297" w:rsidRDefault="00892297" w:rsidP="005D7B04">
            <w:pPr>
              <w:widowControl w:val="0"/>
              <w:ind w:left="40"/>
              <w:jc w:val="center"/>
              <w:rPr>
                <w:rFonts w:eastAsia="Courier New"/>
                <w:color w:val="000000"/>
                <w:spacing w:val="4"/>
                <w:sz w:val="28"/>
                <w:szCs w:val="28"/>
                <w:lang w:bidi="ru-RU"/>
              </w:rPr>
            </w:pPr>
          </w:p>
          <w:p w:rsidR="00892297" w:rsidRDefault="00892297" w:rsidP="005D7B04">
            <w:pPr>
              <w:widowControl w:val="0"/>
              <w:ind w:left="40"/>
              <w:jc w:val="center"/>
              <w:rPr>
                <w:rFonts w:eastAsia="Courier New"/>
                <w:color w:val="000000"/>
                <w:spacing w:val="4"/>
                <w:sz w:val="28"/>
                <w:szCs w:val="28"/>
                <w:lang w:bidi="ru-RU"/>
              </w:rPr>
            </w:pPr>
          </w:p>
          <w:p w:rsidR="00892297" w:rsidRDefault="00892297" w:rsidP="005D7B04">
            <w:pPr>
              <w:widowControl w:val="0"/>
              <w:ind w:left="40"/>
              <w:jc w:val="center"/>
              <w:rPr>
                <w:rFonts w:eastAsia="Courier New"/>
                <w:color w:val="000000"/>
                <w:spacing w:val="4"/>
                <w:sz w:val="28"/>
                <w:szCs w:val="28"/>
                <w:lang w:bidi="ru-RU"/>
              </w:rPr>
            </w:pPr>
          </w:p>
          <w:p w:rsidR="00892297" w:rsidRDefault="00892297" w:rsidP="005D7B04">
            <w:pPr>
              <w:widowControl w:val="0"/>
              <w:ind w:left="40"/>
              <w:jc w:val="center"/>
              <w:rPr>
                <w:rFonts w:eastAsia="Courier New"/>
                <w:color w:val="000000"/>
                <w:spacing w:val="4"/>
                <w:sz w:val="28"/>
                <w:szCs w:val="28"/>
                <w:lang w:bidi="ru-RU"/>
              </w:rPr>
            </w:pPr>
          </w:p>
          <w:p w:rsidR="00892297" w:rsidRDefault="00892297" w:rsidP="005D7B04">
            <w:pPr>
              <w:widowControl w:val="0"/>
              <w:ind w:left="40"/>
              <w:jc w:val="center"/>
              <w:rPr>
                <w:rFonts w:eastAsia="Courier New"/>
                <w:color w:val="000000"/>
                <w:spacing w:val="4"/>
                <w:sz w:val="28"/>
                <w:szCs w:val="28"/>
                <w:lang w:bidi="ru-RU"/>
              </w:rPr>
            </w:pPr>
          </w:p>
          <w:p w:rsidR="00892297" w:rsidRPr="005D7B04" w:rsidRDefault="00892297" w:rsidP="005D7B04">
            <w:pPr>
              <w:widowControl w:val="0"/>
              <w:ind w:left="40"/>
              <w:jc w:val="center"/>
              <w:rPr>
                <w:rFonts w:eastAsia="Courier New"/>
                <w:color w:val="000000"/>
                <w:spacing w:val="4"/>
                <w:sz w:val="28"/>
                <w:szCs w:val="28"/>
                <w:lang w:bidi="ru-RU"/>
              </w:rPr>
            </w:pPr>
          </w:p>
        </w:tc>
        <w:tc>
          <w:tcPr>
            <w:tcW w:w="277" w:type="dxa"/>
            <w:gridSpan w:val="3"/>
            <w:tcBorders>
              <w:top w:val="nil"/>
              <w:left w:val="nil"/>
              <w:bottom w:val="nil"/>
              <w:right w:val="nil"/>
            </w:tcBorders>
          </w:tcPr>
          <w:p w:rsidR="005D7B04" w:rsidRPr="005D7B04" w:rsidRDefault="005D7B04" w:rsidP="005D7B04">
            <w:pPr>
              <w:widowControl w:val="0"/>
              <w:ind w:left="40"/>
              <w:jc w:val="center"/>
              <w:rPr>
                <w:rFonts w:eastAsia="Courier New"/>
                <w:color w:val="000000"/>
                <w:spacing w:val="4"/>
                <w:sz w:val="28"/>
                <w:szCs w:val="28"/>
                <w:lang w:bidi="ru-RU"/>
              </w:rPr>
            </w:pPr>
          </w:p>
        </w:tc>
      </w:tr>
      <w:tr w:rsidR="005D7B04" w:rsidRPr="005D7B04" w:rsidTr="00892297">
        <w:trPr>
          <w:gridBefore w:val="1"/>
          <w:gridAfter w:val="3"/>
          <w:wBefore w:w="851" w:type="dxa"/>
          <w:wAfter w:w="697" w:type="dxa"/>
          <w:trHeight w:val="375"/>
        </w:trPr>
        <w:tc>
          <w:tcPr>
            <w:tcW w:w="3420" w:type="dxa"/>
            <w:gridSpan w:val="2"/>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color w:val="000000"/>
                <w:spacing w:val="4"/>
                <w:sz w:val="28"/>
                <w:szCs w:val="28"/>
                <w:lang w:bidi="ru-RU"/>
              </w:rPr>
            </w:pPr>
          </w:p>
        </w:tc>
        <w:tc>
          <w:tcPr>
            <w:tcW w:w="5652" w:type="dxa"/>
            <w:gridSpan w:val="6"/>
            <w:tcBorders>
              <w:top w:val="nil"/>
              <w:left w:val="nil"/>
              <w:bottom w:val="nil"/>
              <w:right w:val="nil"/>
            </w:tcBorders>
            <w:shd w:val="clear" w:color="auto" w:fill="auto"/>
            <w:noWrap/>
          </w:tcPr>
          <w:p w:rsidR="005D7B04" w:rsidRPr="005D7B04" w:rsidRDefault="005D7B04" w:rsidP="005D7B04">
            <w:pPr>
              <w:widowControl w:val="0"/>
              <w:ind w:left="40"/>
              <w:jc w:val="center"/>
              <w:rPr>
                <w:rFonts w:eastAsia="Courier New"/>
                <w:color w:val="000000"/>
                <w:spacing w:val="4"/>
                <w:sz w:val="28"/>
                <w:szCs w:val="28"/>
                <w:lang w:bidi="ru-RU"/>
              </w:rPr>
            </w:pPr>
            <w:r w:rsidRPr="005D7B04">
              <w:rPr>
                <w:rFonts w:eastAsia="Courier New"/>
                <w:color w:val="000000"/>
                <w:spacing w:val="4"/>
                <w:sz w:val="28"/>
                <w:szCs w:val="28"/>
                <w:lang w:bidi="ru-RU"/>
              </w:rPr>
              <w:t>Приложение 1</w:t>
            </w:r>
          </w:p>
        </w:tc>
        <w:tc>
          <w:tcPr>
            <w:tcW w:w="1005" w:type="dxa"/>
            <w:gridSpan w:val="3"/>
            <w:tcBorders>
              <w:top w:val="nil"/>
              <w:left w:val="nil"/>
              <w:bottom w:val="nil"/>
              <w:right w:val="nil"/>
            </w:tcBorders>
          </w:tcPr>
          <w:p w:rsidR="005D7B04" w:rsidRPr="005D7B04" w:rsidRDefault="005D7B04" w:rsidP="005D7B04">
            <w:pPr>
              <w:widowControl w:val="0"/>
              <w:ind w:left="40"/>
              <w:jc w:val="center"/>
              <w:rPr>
                <w:rFonts w:eastAsia="Courier New"/>
                <w:color w:val="000000"/>
                <w:spacing w:val="4"/>
                <w:sz w:val="28"/>
                <w:szCs w:val="28"/>
                <w:lang w:bidi="ru-RU"/>
              </w:rPr>
            </w:pPr>
          </w:p>
        </w:tc>
      </w:tr>
      <w:tr w:rsidR="005D7B04" w:rsidRPr="005D7B04" w:rsidTr="00892297">
        <w:trPr>
          <w:gridBefore w:val="1"/>
          <w:gridAfter w:val="3"/>
          <w:wBefore w:w="851" w:type="dxa"/>
          <w:wAfter w:w="697" w:type="dxa"/>
          <w:trHeight w:val="375"/>
        </w:trPr>
        <w:tc>
          <w:tcPr>
            <w:tcW w:w="3420" w:type="dxa"/>
            <w:gridSpan w:val="2"/>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color w:val="000000"/>
                <w:spacing w:val="4"/>
                <w:sz w:val="28"/>
                <w:szCs w:val="28"/>
                <w:lang w:bidi="ru-RU"/>
              </w:rPr>
            </w:pPr>
          </w:p>
        </w:tc>
        <w:tc>
          <w:tcPr>
            <w:tcW w:w="5652" w:type="dxa"/>
            <w:gridSpan w:val="6"/>
            <w:tcBorders>
              <w:top w:val="nil"/>
              <w:left w:val="nil"/>
              <w:bottom w:val="nil"/>
              <w:right w:val="nil"/>
            </w:tcBorders>
            <w:shd w:val="clear" w:color="auto" w:fill="auto"/>
            <w:noWrap/>
          </w:tcPr>
          <w:p w:rsidR="005D7B04" w:rsidRPr="005D7B04" w:rsidRDefault="005D7B04" w:rsidP="005D7B04">
            <w:pPr>
              <w:widowControl w:val="0"/>
              <w:ind w:left="40"/>
              <w:jc w:val="center"/>
              <w:rPr>
                <w:rFonts w:eastAsia="Courier New"/>
                <w:color w:val="000000"/>
                <w:spacing w:val="4"/>
                <w:sz w:val="28"/>
                <w:szCs w:val="28"/>
                <w:lang w:bidi="ru-RU"/>
              </w:rPr>
            </w:pPr>
            <w:r w:rsidRPr="005D7B04">
              <w:rPr>
                <w:rFonts w:eastAsia="Courier New"/>
                <w:color w:val="000000"/>
                <w:spacing w:val="4"/>
                <w:sz w:val="28"/>
                <w:szCs w:val="28"/>
                <w:lang w:bidi="ru-RU"/>
              </w:rPr>
              <w:t xml:space="preserve">к Решению собрания депутатов Недвиговского сельского поселения «О бюджете  Недвиговского сельского поселения Мясниковского района на 2020  год и на плановый период 2021 и 2022 годов»                </w:t>
            </w:r>
          </w:p>
          <w:p w:rsidR="005D7B04" w:rsidRPr="005D7B04" w:rsidRDefault="005D7B04" w:rsidP="005D7B04">
            <w:pPr>
              <w:widowControl w:val="0"/>
              <w:ind w:left="40"/>
              <w:jc w:val="center"/>
              <w:rPr>
                <w:rFonts w:eastAsia="Courier New"/>
                <w:color w:val="000000"/>
                <w:spacing w:val="4"/>
                <w:sz w:val="28"/>
                <w:szCs w:val="28"/>
                <w:lang w:bidi="ru-RU"/>
              </w:rPr>
            </w:pPr>
            <w:r w:rsidRPr="005D7B04">
              <w:rPr>
                <w:rFonts w:eastAsia="Courier New"/>
                <w:color w:val="000000"/>
                <w:spacing w:val="4"/>
                <w:sz w:val="28"/>
                <w:szCs w:val="28"/>
                <w:lang w:bidi="ru-RU"/>
              </w:rPr>
              <w:t xml:space="preserve"> от 26.12.2019 № 89</w:t>
            </w:r>
          </w:p>
          <w:p w:rsidR="005D7B04" w:rsidRPr="005D7B04" w:rsidRDefault="005D7B04" w:rsidP="005D7B04">
            <w:pPr>
              <w:widowControl w:val="0"/>
              <w:ind w:left="40"/>
              <w:jc w:val="center"/>
              <w:rPr>
                <w:rFonts w:eastAsia="Courier New"/>
                <w:color w:val="000000"/>
                <w:spacing w:val="4"/>
                <w:sz w:val="28"/>
                <w:szCs w:val="28"/>
                <w:lang w:bidi="ru-RU"/>
              </w:rPr>
            </w:pPr>
          </w:p>
        </w:tc>
        <w:tc>
          <w:tcPr>
            <w:tcW w:w="1005" w:type="dxa"/>
            <w:gridSpan w:val="3"/>
            <w:tcBorders>
              <w:top w:val="nil"/>
              <w:left w:val="nil"/>
              <w:bottom w:val="nil"/>
              <w:right w:val="nil"/>
            </w:tcBorders>
          </w:tcPr>
          <w:p w:rsidR="005D7B04" w:rsidRPr="005D7B04" w:rsidRDefault="005D7B04" w:rsidP="005D7B04">
            <w:pPr>
              <w:widowControl w:val="0"/>
              <w:ind w:left="40"/>
              <w:jc w:val="center"/>
              <w:rPr>
                <w:rFonts w:eastAsia="Courier New"/>
                <w:color w:val="000000"/>
                <w:spacing w:val="4"/>
                <w:sz w:val="28"/>
                <w:szCs w:val="28"/>
                <w:lang w:bidi="ru-RU"/>
              </w:rPr>
            </w:pPr>
          </w:p>
        </w:tc>
      </w:tr>
      <w:tr w:rsidR="005D7B04" w:rsidRPr="005D7B04" w:rsidTr="00892297">
        <w:trPr>
          <w:gridBefore w:val="1"/>
          <w:gridAfter w:val="1"/>
          <w:wBefore w:w="851" w:type="dxa"/>
          <w:wAfter w:w="535" w:type="dxa"/>
          <w:trHeight w:val="375"/>
        </w:trPr>
        <w:tc>
          <w:tcPr>
            <w:tcW w:w="3420" w:type="dxa"/>
            <w:gridSpan w:val="2"/>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color w:val="000000"/>
                <w:spacing w:val="4"/>
                <w:sz w:val="28"/>
                <w:szCs w:val="28"/>
                <w:lang w:bidi="ru-RU"/>
              </w:rPr>
            </w:pPr>
          </w:p>
        </w:tc>
        <w:tc>
          <w:tcPr>
            <w:tcW w:w="6542" w:type="dxa"/>
            <w:gridSpan w:val="8"/>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color w:val="000000"/>
                <w:spacing w:val="4"/>
                <w:sz w:val="28"/>
                <w:szCs w:val="28"/>
                <w:lang w:bidi="ru-RU"/>
              </w:rPr>
            </w:pPr>
          </w:p>
        </w:tc>
        <w:tc>
          <w:tcPr>
            <w:tcW w:w="277" w:type="dxa"/>
            <w:gridSpan w:val="3"/>
            <w:tcBorders>
              <w:top w:val="nil"/>
              <w:left w:val="nil"/>
              <w:bottom w:val="nil"/>
              <w:right w:val="nil"/>
            </w:tcBorders>
          </w:tcPr>
          <w:p w:rsidR="005D7B04" w:rsidRPr="005D7B04" w:rsidRDefault="005D7B04" w:rsidP="005D7B04">
            <w:pPr>
              <w:widowControl w:val="0"/>
              <w:ind w:left="40"/>
              <w:jc w:val="center"/>
              <w:rPr>
                <w:rFonts w:eastAsia="Courier New"/>
                <w:color w:val="000000"/>
                <w:spacing w:val="4"/>
                <w:sz w:val="28"/>
                <w:szCs w:val="28"/>
                <w:lang w:bidi="ru-RU"/>
              </w:rPr>
            </w:pPr>
          </w:p>
        </w:tc>
      </w:tr>
      <w:tr w:rsidR="005D7B04" w:rsidRPr="005D7B04" w:rsidTr="00892297">
        <w:trPr>
          <w:gridBefore w:val="1"/>
          <w:gridAfter w:val="3"/>
          <w:wBefore w:w="851" w:type="dxa"/>
          <w:wAfter w:w="697" w:type="dxa"/>
          <w:trHeight w:val="420"/>
        </w:trPr>
        <w:tc>
          <w:tcPr>
            <w:tcW w:w="9072" w:type="dxa"/>
            <w:gridSpan w:val="8"/>
            <w:tcBorders>
              <w:top w:val="nil"/>
              <w:left w:val="nil"/>
              <w:bottom w:val="nil"/>
              <w:right w:val="nil"/>
            </w:tcBorders>
            <w:shd w:val="clear" w:color="auto" w:fill="auto"/>
          </w:tcPr>
          <w:p w:rsidR="005D7B04" w:rsidRPr="005D7B04" w:rsidRDefault="005D7B04" w:rsidP="005D7B04">
            <w:pPr>
              <w:widowControl w:val="0"/>
              <w:ind w:left="40"/>
              <w:jc w:val="center"/>
              <w:rPr>
                <w:rFonts w:eastAsia="Courier New"/>
                <w:b/>
                <w:bCs/>
                <w:color w:val="000000"/>
                <w:spacing w:val="4"/>
                <w:sz w:val="28"/>
                <w:szCs w:val="28"/>
                <w:lang w:bidi="ru-RU"/>
              </w:rPr>
            </w:pPr>
            <w:r w:rsidRPr="005D7B04">
              <w:rPr>
                <w:rFonts w:eastAsia="Courier New"/>
                <w:b/>
                <w:bCs/>
                <w:color w:val="000000"/>
                <w:spacing w:val="4"/>
                <w:sz w:val="28"/>
                <w:szCs w:val="28"/>
                <w:lang w:bidi="ru-RU"/>
              </w:rPr>
              <w:t>Объем поступлений доходов бюджета Недвиговского сельского поселения Мясниковского района на 2020 год и плановый период 2021-2022 годов</w:t>
            </w:r>
          </w:p>
        </w:tc>
        <w:tc>
          <w:tcPr>
            <w:tcW w:w="1005" w:type="dxa"/>
            <w:gridSpan w:val="3"/>
            <w:tcBorders>
              <w:top w:val="nil"/>
              <w:left w:val="nil"/>
              <w:bottom w:val="nil"/>
              <w:right w:val="nil"/>
            </w:tcBorders>
          </w:tcPr>
          <w:p w:rsidR="005D7B04" w:rsidRPr="005D7B04" w:rsidRDefault="005D7B04" w:rsidP="005D7B04">
            <w:pPr>
              <w:widowControl w:val="0"/>
              <w:ind w:left="40"/>
              <w:jc w:val="center"/>
              <w:rPr>
                <w:rFonts w:eastAsia="Courier New"/>
                <w:b/>
                <w:bCs/>
                <w:color w:val="000000"/>
                <w:spacing w:val="4"/>
                <w:sz w:val="28"/>
                <w:szCs w:val="28"/>
                <w:lang w:bidi="ru-RU"/>
              </w:rPr>
            </w:pPr>
          </w:p>
        </w:tc>
      </w:tr>
      <w:tr w:rsidR="005D7B04" w:rsidRPr="005D7B04" w:rsidTr="00892297">
        <w:trPr>
          <w:gridBefore w:val="1"/>
          <w:gridAfter w:val="2"/>
          <w:wBefore w:w="851" w:type="dxa"/>
          <w:wAfter w:w="541" w:type="dxa"/>
          <w:trHeight w:val="165"/>
        </w:trPr>
        <w:tc>
          <w:tcPr>
            <w:tcW w:w="3420" w:type="dxa"/>
            <w:gridSpan w:val="2"/>
            <w:tcBorders>
              <w:top w:val="nil"/>
              <w:left w:val="nil"/>
              <w:bottom w:val="nil"/>
              <w:right w:val="nil"/>
            </w:tcBorders>
            <w:shd w:val="clear" w:color="auto" w:fill="auto"/>
          </w:tcPr>
          <w:p w:rsidR="005D7B04" w:rsidRPr="005D7B04" w:rsidRDefault="005D7B04" w:rsidP="005D7B04">
            <w:pPr>
              <w:widowControl w:val="0"/>
              <w:ind w:left="40"/>
              <w:jc w:val="center"/>
              <w:rPr>
                <w:rFonts w:eastAsia="Courier New"/>
                <w:color w:val="000000"/>
                <w:spacing w:val="4"/>
                <w:sz w:val="28"/>
                <w:szCs w:val="28"/>
                <w:lang w:bidi="ru-RU"/>
              </w:rPr>
            </w:pPr>
          </w:p>
        </w:tc>
        <w:tc>
          <w:tcPr>
            <w:tcW w:w="4700" w:type="dxa"/>
            <w:gridSpan w:val="2"/>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color w:val="000000"/>
                <w:spacing w:val="4"/>
                <w:sz w:val="28"/>
                <w:szCs w:val="28"/>
                <w:lang w:bidi="ru-RU"/>
              </w:rPr>
            </w:pPr>
          </w:p>
        </w:tc>
        <w:tc>
          <w:tcPr>
            <w:tcW w:w="623" w:type="dxa"/>
            <w:gridSpan w:val="3"/>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color w:val="000000"/>
                <w:spacing w:val="4"/>
                <w:sz w:val="28"/>
                <w:szCs w:val="28"/>
                <w:lang w:bidi="ru-RU"/>
              </w:rPr>
            </w:pPr>
          </w:p>
        </w:tc>
        <w:tc>
          <w:tcPr>
            <w:tcW w:w="1490" w:type="dxa"/>
            <w:gridSpan w:val="5"/>
            <w:tcBorders>
              <w:top w:val="nil"/>
              <w:left w:val="nil"/>
              <w:bottom w:val="nil"/>
              <w:right w:val="nil"/>
            </w:tcBorders>
          </w:tcPr>
          <w:p w:rsidR="005D7B04" w:rsidRPr="005D7B04" w:rsidRDefault="005D7B04" w:rsidP="005D7B04">
            <w:pPr>
              <w:widowControl w:val="0"/>
              <w:ind w:left="40"/>
              <w:jc w:val="center"/>
              <w:rPr>
                <w:rFonts w:eastAsia="Courier New"/>
                <w:color w:val="000000"/>
                <w:spacing w:val="4"/>
                <w:sz w:val="28"/>
                <w:szCs w:val="28"/>
                <w:lang w:bidi="ru-RU"/>
              </w:rPr>
            </w:pPr>
          </w:p>
        </w:tc>
      </w:tr>
      <w:tr w:rsidR="005D7B04" w:rsidRPr="005D7B04" w:rsidTr="00892297">
        <w:trPr>
          <w:gridBefore w:val="1"/>
          <w:gridAfter w:val="8"/>
          <w:wBefore w:w="851" w:type="dxa"/>
          <w:wAfter w:w="2037" w:type="dxa"/>
        </w:trPr>
        <w:tc>
          <w:tcPr>
            <w:tcW w:w="6946" w:type="dxa"/>
            <w:gridSpan w:val="3"/>
            <w:tcBorders>
              <w:top w:val="nil"/>
              <w:left w:val="nil"/>
              <w:bottom w:val="nil"/>
              <w:right w:val="nil"/>
            </w:tcBorders>
            <w:shd w:val="clear" w:color="auto" w:fill="auto"/>
            <w:noWrap/>
            <w:vAlign w:val="bottom"/>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(тыс. рублей)</w:t>
            </w:r>
          </w:p>
        </w:tc>
        <w:tc>
          <w:tcPr>
            <w:tcW w:w="1791" w:type="dxa"/>
            <w:gridSpan w:val="3"/>
            <w:tcBorders>
              <w:top w:val="nil"/>
              <w:left w:val="nil"/>
              <w:bottom w:val="nil"/>
              <w:right w:val="nil"/>
            </w:tcBorders>
          </w:tcPr>
          <w:p w:rsidR="005D7B04" w:rsidRPr="005D7B04" w:rsidRDefault="005D7B04" w:rsidP="005D7B04">
            <w:pPr>
              <w:widowControl w:val="0"/>
              <w:ind w:left="40"/>
              <w:jc w:val="center"/>
              <w:rPr>
                <w:rFonts w:eastAsia="Courier New"/>
                <w:bCs/>
                <w:color w:val="000000"/>
                <w:spacing w:val="4"/>
                <w:sz w:val="28"/>
                <w:szCs w:val="28"/>
                <w:lang w:bidi="ru-RU"/>
              </w:rPr>
            </w:pP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892297">
            <w:pPr>
              <w:widowControl w:val="0"/>
              <w:ind w:left="318" w:hanging="278"/>
              <w:jc w:val="center"/>
              <w:rPr>
                <w:rFonts w:eastAsia="Courier New"/>
                <w:bCs/>
                <w:color w:val="000000"/>
                <w:spacing w:val="4"/>
                <w:sz w:val="28"/>
                <w:szCs w:val="28"/>
                <w:lang w:bidi="ru-RU"/>
              </w:rPr>
            </w:pPr>
            <w:r w:rsidRPr="005D7B04">
              <w:rPr>
                <w:rFonts w:eastAsia="Courier New"/>
                <w:bCs/>
                <w:color w:val="000000"/>
                <w:spacing w:val="4"/>
                <w:sz w:val="28"/>
                <w:szCs w:val="28"/>
                <w:lang w:bidi="ru-RU"/>
              </w:rPr>
              <w:t>Код бюджетной классификации Российской Федерации</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Наименование статьи доходов</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2020 г. </w:t>
            </w:r>
          </w:p>
        </w:tc>
        <w:tc>
          <w:tcPr>
            <w:tcW w:w="1276" w:type="dxa"/>
            <w:gridSpan w:val="4"/>
            <w:tcBorders>
              <w:top w:val="single" w:sz="4" w:space="0" w:color="auto"/>
              <w:left w:val="nil"/>
              <w:bottom w:val="single" w:sz="4" w:space="0" w:color="auto"/>
              <w:right w:val="single" w:sz="4" w:space="0" w:color="auto"/>
            </w:tcBorders>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2021 г.</w:t>
            </w:r>
          </w:p>
        </w:tc>
        <w:tc>
          <w:tcPr>
            <w:tcW w:w="1276" w:type="dxa"/>
            <w:gridSpan w:val="5"/>
            <w:tcBorders>
              <w:top w:val="single" w:sz="4" w:space="0" w:color="auto"/>
              <w:left w:val="nil"/>
              <w:bottom w:val="single" w:sz="4" w:space="0" w:color="auto"/>
              <w:right w:val="single" w:sz="4" w:space="0" w:color="auto"/>
            </w:tcBorders>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2022 г. </w:t>
            </w:r>
          </w:p>
        </w:tc>
      </w:tr>
      <w:tr w:rsidR="001B43E7" w:rsidRPr="005D7B04" w:rsidTr="00892297">
        <w:trPr>
          <w:trHeight w:val="473"/>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ДОХОДЫ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ИТОГО ДОХОДОВ</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24 086,6</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42 117,6</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17 282,2</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1 00 00000 00 0000 000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НАЛОГОВЫЕ И НЕНАЛОГОВЫЕ ДОХОДЫ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5 721,1</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5 697,5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5 786,4</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Налоговые доходы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5 514,9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5 489,2</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5 575,9</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1 01 00000 00 0000 000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НАЛОГИ НА ПРИБЫЛЬ, ДОХОДЫ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1 01 02000 01 0000 110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 на доходы физических лиц</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1 01 02010 01 0000 110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1 01 02010 01 1000 110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proofErr w:type="gramStart"/>
            <w:r w:rsidRPr="005D7B04">
              <w:rPr>
                <w:rFonts w:eastAsia="Courier New"/>
                <w:bCs/>
                <w:color w:val="000000"/>
                <w:spacing w:val="4"/>
                <w:sz w:val="28"/>
                <w:szCs w:val="28"/>
                <w:lang w:bidi="ru-RU"/>
              </w:rPr>
              <w:t xml:space="preserve">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w:t>
            </w:r>
            <w:r w:rsidRPr="005D7B04">
              <w:rPr>
                <w:rFonts w:eastAsia="Courier New"/>
                <w:bCs/>
                <w:color w:val="000000"/>
                <w:spacing w:val="4"/>
                <w:sz w:val="28"/>
                <w:szCs w:val="28"/>
                <w:lang w:bidi="ru-RU"/>
              </w:rPr>
              <w:lastRenderedPageBreak/>
              <w:t>соответствии со статьями 227, 227.1 и 228 Налогового кодекса Российской Федерации (сумма платежа (перерасчеты, недоимка и задолженность по соответствующему платежу, в том числе по отмененному)</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lastRenderedPageBreak/>
              <w:t>900,5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900,5</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lastRenderedPageBreak/>
              <w:t xml:space="preserve">1 05 00000 00 0000 000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НАЛОГИ НА СОВОКУПНЫЙ ДОХОД</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178,3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70,7</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1 05 03000 01 0000 110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Единый сельскохозяйственный налог</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178,3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70,7</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1 05 03010 01 0000 110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Единый сельскохозяйственный налог</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178,3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70,7</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1 05 03010 01 1000 110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proofErr w:type="gramStart"/>
            <w:r w:rsidRPr="005D7B04">
              <w:rPr>
                <w:rFonts w:eastAsia="Courier New"/>
                <w:bCs/>
                <w:color w:val="000000"/>
                <w:spacing w:val="4"/>
                <w:sz w:val="28"/>
                <w:szCs w:val="28"/>
                <w:lang w:bidi="ru-RU"/>
              </w:rPr>
              <w:t>Единый сельскохозяйственный налог (сумма платежа (перерасчеты, недоимка и задолженность по соответствующему платежу, в том числе по отмененному)</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178,3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70,7</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НАЛОГИ НА ИМУЩЕСТВО</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4 436,1</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4 520,4</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4 604,7</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1 06 01000 00 0000 110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 на имущество физических лиц</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557,8</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642,1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726,4</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1 06 01030 10 0000 110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Налог на имущество физических лиц, взимаемый по ставкам, применяемым к объектам налогообложения, расположенным в границах сельских поселений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557,8</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642,1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726,4</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1 06 01030 10 1000 110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proofErr w:type="gramStart"/>
            <w:r w:rsidRPr="005D7B04">
              <w:rPr>
                <w:rFonts w:eastAsia="Courier New"/>
                <w:bCs/>
                <w:color w:val="000000"/>
                <w:spacing w:val="4"/>
                <w:sz w:val="28"/>
                <w:szCs w:val="28"/>
                <w:lang w:bidi="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557,8</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642,1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726,4</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1 06 06000 00 0000 110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Земельный налог</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3 878,3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3 878,3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3 878,3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1 06 06030 00 0000 110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Земельный налог с организаций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1 06 06033 10 0000 110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Земельный налог с организаций, обладающих земельным участком, расположенным в границах сельских поселений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lastRenderedPageBreak/>
              <w:t xml:space="preserve">1 06 06033 10 1000 110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proofErr w:type="gramStart"/>
            <w:r w:rsidRPr="005D7B04">
              <w:rPr>
                <w:rFonts w:eastAsia="Courier New"/>
                <w:bCs/>
                <w:color w:val="000000"/>
                <w:spacing w:val="4"/>
                <w:sz w:val="28"/>
                <w:szCs w:val="28"/>
                <w:lang w:bidi="ru-RU"/>
              </w:rPr>
              <w:t>Земельный налог с организаций,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1 938,3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1 06 06040 00 0000 110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Земельный налог с физических лиц</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1 06 06043 10 0000 110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Земельный налог с физических лиц, обладающих земельным участком, расположенным в границах сельских поселений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1 06 06043 10 1000 110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proofErr w:type="gramStart"/>
            <w:r w:rsidRPr="005D7B04">
              <w:rPr>
                <w:rFonts w:eastAsia="Courier New"/>
                <w:bCs/>
                <w:color w:val="000000"/>
                <w:spacing w:val="4"/>
                <w:sz w:val="28"/>
                <w:szCs w:val="28"/>
                <w:lang w:bidi="ru-RU"/>
              </w:rPr>
              <w:t>Земельный налог с физических лиц, обладающих земельным участком,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1 940,0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Неналоговые доходы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206,2</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208,3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210,5</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1 13 00000 00 0000 000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ДОХОДЫ ОТ ОКАЗАНИЯ ПЛАТНЫХ УСЛУГ И КОМПЕНСАЦИИ ЗАТРАТ ГОСУДАРСТВА</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154,3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154,3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154,3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1 13 01000 00 0000 130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Доходы от оказания платных услуг (работ)</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1 13 01990 00 0000 130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Прочие доходы от оказания платных услуг (работ)</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1 13 01995 10 0000 130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Прочие доходы от оказания платных услуг (работ) получателями средств бюджетов сельских поселений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100,0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1 13 02000 00 0000 000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Доходы от компенсации затрат государства</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1 13 02990 00 0000 000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Прочие доходы от компенсации затрат государства</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1 13 02995 10 0000 000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Прочие доходы от компенсации затрат бюджетов поселений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54,3</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1 16 00000 00 0000 000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ШТРАФЫ, САНКЦИИ, ВОЗМЕЩЕНИЕ УЩЕРБА</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51,9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56,2</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1 16 02000 02 0000 140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Денежные взыскания (штрафы), </w:t>
            </w:r>
            <w:r w:rsidRPr="005D7B04">
              <w:rPr>
                <w:rFonts w:eastAsia="Courier New"/>
                <w:bCs/>
                <w:color w:val="000000"/>
                <w:spacing w:val="4"/>
                <w:sz w:val="28"/>
                <w:szCs w:val="28"/>
                <w:lang w:bidi="ru-RU"/>
              </w:rPr>
              <w:lastRenderedPageBreak/>
              <w:t>установленные законами субъектов Российской Федерации за несоблюдение муниципальных правовых актов</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lastRenderedPageBreak/>
              <w:t>51,9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56,2</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lastRenderedPageBreak/>
              <w:t xml:space="preserve">1 16 02020 02 0000 140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51,9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54,0</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56,2</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2 00 00000 00 0000 000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БЕЗВОЗМЕЗДНЫЕ ПОСТУПЛЕНИЯ</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18 365,5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36 420,1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11 495,8</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2 02 00000 00 0000 000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БЕЗВОЗМЕЗДНЫЕ ПОСТУПЛЕНИЯ ОТ ДРУГИХ БЮДЖЕТОВ БЮДЖЕТНОЙ СИСТЕМЫ РОССИЙСКОЙ ФЕДЕРАЦИИ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18 365,5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36 420,1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11 495,8</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2 02 10000 00 0000 150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Дотации бюджетам бюджетной системы Российской Федерации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11 871,9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4 220,1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4 391,0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2 02 15001 00 0000 150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Дотации на выравнивание бюджетной обеспеченности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11 871,9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4 220,1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4 391,0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2 02 15001 10 0000 150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Дотации бюджетам сельских поселений на выравнивание бюджетной обеспеченности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11 871,9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4 220,1</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4 391,0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2 02 30000 00 0000 150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Субвенции бюджетам бюджетной системы Российской Федерации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203,7</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207,5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220,2</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2 02 30024 00 0000 150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Субвенции местным бюджетам на выполнение передаваемых полномочий субъектов Российской Федерации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0,2</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0,2</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0,2</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2 02 30024 10 0000 150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Субвенции бюджетам сельских поселений на выполнение передаваемых полномочий субъектов Российской Федерации</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0,2</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0,2</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0,2</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2 02 35118 00 0000 150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Субвенции бюджетам на осуществление первичного воинского учета на территориях, где отсутствуют военные комиссариаты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203,5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207,3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220,0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2 02 35118 10 0000 150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203,5</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207,3</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220,0</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lastRenderedPageBreak/>
              <w:t xml:space="preserve">2 02 40000 00 0000 150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Иные межбюджетные трансферты</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6 289,9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31 992,5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6 884,6</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2 02 49999 00 0000 150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Прочие межбюджетные трансферты, передаваемые бюджетам</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6 289,9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31 992,5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6 884,6</w:t>
            </w:r>
          </w:p>
        </w:tc>
      </w:tr>
      <w:tr w:rsidR="001B43E7" w:rsidRPr="005D7B04" w:rsidTr="00892297">
        <w:trPr>
          <w:trHeight w:val="20"/>
        </w:trPr>
        <w:tc>
          <w:tcPr>
            <w:tcW w:w="3261" w:type="dxa"/>
            <w:gridSpan w:val="2"/>
            <w:tcBorders>
              <w:top w:val="single" w:sz="4" w:space="0" w:color="auto"/>
              <w:left w:val="single" w:sz="4" w:space="0" w:color="auto"/>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 xml:space="preserve">2 02 49999 10 0000 150 </w:t>
            </w:r>
          </w:p>
        </w:tc>
        <w:tc>
          <w:tcPr>
            <w:tcW w:w="453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Прочие межбюджетные трансферты, передаваемые бюджетам сельских поселений</w:t>
            </w:r>
          </w:p>
        </w:tc>
        <w:tc>
          <w:tcPr>
            <w:tcW w:w="1276" w:type="dxa"/>
            <w:gridSpan w:val="2"/>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6 289,9</w:t>
            </w:r>
          </w:p>
        </w:tc>
        <w:tc>
          <w:tcPr>
            <w:tcW w:w="1276" w:type="dxa"/>
            <w:gridSpan w:val="4"/>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31 992,5</w:t>
            </w:r>
          </w:p>
        </w:tc>
        <w:tc>
          <w:tcPr>
            <w:tcW w:w="1276" w:type="dxa"/>
            <w:gridSpan w:val="5"/>
            <w:tcBorders>
              <w:top w:val="single" w:sz="4" w:space="0" w:color="auto"/>
              <w:left w:val="nil"/>
              <w:bottom w:val="single" w:sz="4" w:space="0" w:color="auto"/>
              <w:right w:val="single" w:sz="4" w:space="0" w:color="auto"/>
            </w:tcBorders>
            <w:shd w:val="clear" w:color="auto" w:fill="auto"/>
          </w:tcPr>
          <w:p w:rsidR="005D7B04" w:rsidRPr="005D7B04" w:rsidRDefault="005D7B04" w:rsidP="005D7B04">
            <w:pPr>
              <w:widowControl w:val="0"/>
              <w:ind w:left="40"/>
              <w:jc w:val="center"/>
              <w:rPr>
                <w:rFonts w:eastAsia="Courier New"/>
                <w:bCs/>
                <w:color w:val="000000"/>
                <w:spacing w:val="4"/>
                <w:sz w:val="28"/>
                <w:szCs w:val="28"/>
                <w:lang w:bidi="ru-RU"/>
              </w:rPr>
            </w:pPr>
            <w:r w:rsidRPr="005D7B04">
              <w:rPr>
                <w:rFonts w:eastAsia="Courier New"/>
                <w:bCs/>
                <w:color w:val="000000"/>
                <w:spacing w:val="4"/>
                <w:sz w:val="28"/>
                <w:szCs w:val="28"/>
                <w:lang w:bidi="ru-RU"/>
              </w:rPr>
              <w:t>6 884,6</w:t>
            </w:r>
          </w:p>
        </w:tc>
      </w:tr>
    </w:tbl>
    <w:p w:rsidR="005D7B04" w:rsidRDefault="005D7B04" w:rsidP="001B43E7">
      <w:pPr>
        <w:widowControl w:val="0"/>
        <w:rPr>
          <w:rFonts w:eastAsia="Courier New"/>
          <w:color w:val="000000"/>
          <w:spacing w:val="4"/>
          <w:sz w:val="28"/>
          <w:szCs w:val="28"/>
          <w:lang w:bidi="ru-RU"/>
        </w:rPr>
      </w:pPr>
    </w:p>
    <w:p w:rsidR="005D7B04" w:rsidRDefault="005D7B04" w:rsidP="00AF69A7">
      <w:pPr>
        <w:widowControl w:val="0"/>
        <w:ind w:left="40"/>
        <w:jc w:val="center"/>
        <w:rPr>
          <w:rFonts w:eastAsia="Courier New"/>
          <w:color w:val="000000"/>
          <w:spacing w:val="4"/>
          <w:sz w:val="28"/>
          <w:szCs w:val="28"/>
          <w:lang w:bidi="ru-RU"/>
        </w:rPr>
      </w:pPr>
    </w:p>
    <w:tbl>
      <w:tblPr>
        <w:tblStyle w:val="af5"/>
        <w:tblW w:w="11633" w:type="dxa"/>
        <w:tblInd w:w="-318" w:type="dxa"/>
        <w:tblLook w:val="04A0" w:firstRow="1" w:lastRow="0" w:firstColumn="1" w:lastColumn="0" w:noHBand="0" w:noVBand="1"/>
      </w:tblPr>
      <w:tblGrid>
        <w:gridCol w:w="2912"/>
        <w:gridCol w:w="5150"/>
        <w:gridCol w:w="1050"/>
        <w:gridCol w:w="1101"/>
        <w:gridCol w:w="1420"/>
      </w:tblGrid>
      <w:tr w:rsidR="001B43E7" w:rsidRPr="001B43E7" w:rsidTr="00892297">
        <w:trPr>
          <w:trHeight w:val="1984"/>
        </w:trPr>
        <w:tc>
          <w:tcPr>
            <w:tcW w:w="2912" w:type="dxa"/>
            <w:noWrap/>
            <w:hideMark/>
          </w:tcPr>
          <w:p w:rsidR="001B43E7" w:rsidRPr="001B43E7" w:rsidRDefault="001B43E7" w:rsidP="001B43E7">
            <w:pPr>
              <w:widowControl w:val="0"/>
              <w:ind w:left="40"/>
              <w:jc w:val="center"/>
              <w:rPr>
                <w:rFonts w:eastAsia="Courier New"/>
                <w:color w:val="000000"/>
                <w:spacing w:val="4"/>
                <w:sz w:val="28"/>
                <w:szCs w:val="28"/>
                <w:lang w:bidi="ru-RU"/>
              </w:rPr>
            </w:pPr>
            <w:bookmarkStart w:id="5" w:name="RANGE!A2:E21"/>
            <w:bookmarkEnd w:id="5"/>
          </w:p>
        </w:tc>
        <w:tc>
          <w:tcPr>
            <w:tcW w:w="8721" w:type="dxa"/>
            <w:gridSpan w:val="4"/>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 xml:space="preserve">                                                            Приложение 2</w:t>
            </w:r>
            <w:r w:rsidRPr="001B43E7">
              <w:rPr>
                <w:rFonts w:eastAsia="Courier New"/>
                <w:color w:val="000000"/>
                <w:spacing w:val="4"/>
                <w:sz w:val="28"/>
                <w:szCs w:val="28"/>
                <w:lang w:bidi="ru-RU"/>
              </w:rPr>
              <w:br/>
              <w:t xml:space="preserve">                              к Решению собрания депутатов Недвиговского сельского поселения «О бюджете  Недвиговского сельского поселения Мясниковского района на 2020 год и плановый период 2021 и 2022 </w:t>
            </w:r>
            <w:r>
              <w:rPr>
                <w:rFonts w:eastAsia="Courier New"/>
                <w:color w:val="000000"/>
                <w:spacing w:val="4"/>
                <w:sz w:val="28"/>
                <w:szCs w:val="28"/>
                <w:lang w:bidi="ru-RU"/>
              </w:rPr>
              <w:t>годов»</w:t>
            </w:r>
            <w:r>
              <w:rPr>
                <w:rFonts w:eastAsia="Courier New"/>
                <w:color w:val="000000"/>
                <w:spacing w:val="4"/>
                <w:sz w:val="28"/>
                <w:szCs w:val="28"/>
                <w:lang w:bidi="ru-RU"/>
              </w:rPr>
              <w:br/>
              <w:t>от  26.12.2019 г. № 89</w:t>
            </w:r>
            <w:r>
              <w:rPr>
                <w:rFonts w:eastAsia="Courier New"/>
                <w:color w:val="000000"/>
                <w:spacing w:val="4"/>
                <w:sz w:val="28"/>
                <w:szCs w:val="28"/>
                <w:lang w:bidi="ru-RU"/>
              </w:rPr>
              <w:br/>
            </w:r>
            <w:r w:rsidRPr="001B43E7">
              <w:rPr>
                <w:rFonts w:eastAsia="Courier New"/>
                <w:color w:val="000000"/>
                <w:spacing w:val="4"/>
                <w:sz w:val="28"/>
                <w:szCs w:val="28"/>
                <w:lang w:bidi="ru-RU"/>
              </w:rPr>
              <w:t xml:space="preserve"> </w:t>
            </w:r>
          </w:p>
        </w:tc>
      </w:tr>
      <w:tr w:rsidR="001B43E7" w:rsidRPr="001B43E7" w:rsidTr="00892297">
        <w:trPr>
          <w:trHeight w:val="420"/>
        </w:trPr>
        <w:tc>
          <w:tcPr>
            <w:tcW w:w="11633" w:type="dxa"/>
            <w:gridSpan w:val="5"/>
            <w:hideMark/>
          </w:tcPr>
          <w:p w:rsidR="001B43E7" w:rsidRPr="001B43E7" w:rsidRDefault="001B43E7" w:rsidP="001B43E7">
            <w:pPr>
              <w:widowControl w:val="0"/>
              <w:ind w:left="40"/>
              <w:jc w:val="center"/>
              <w:rPr>
                <w:rFonts w:eastAsia="Courier New"/>
                <w:b/>
                <w:bCs/>
                <w:color w:val="000000"/>
                <w:spacing w:val="4"/>
                <w:sz w:val="28"/>
                <w:szCs w:val="28"/>
                <w:lang w:bidi="ru-RU"/>
              </w:rPr>
            </w:pPr>
            <w:r w:rsidRPr="001B43E7">
              <w:rPr>
                <w:rFonts w:eastAsia="Courier New"/>
                <w:b/>
                <w:bCs/>
                <w:color w:val="000000"/>
                <w:spacing w:val="4"/>
                <w:sz w:val="28"/>
                <w:szCs w:val="28"/>
                <w:lang w:bidi="ru-RU"/>
              </w:rPr>
              <w:t xml:space="preserve">Источники финансирования дефицита </w:t>
            </w:r>
          </w:p>
        </w:tc>
      </w:tr>
      <w:tr w:rsidR="001B43E7" w:rsidRPr="001B43E7" w:rsidTr="00892297">
        <w:trPr>
          <w:trHeight w:val="735"/>
        </w:trPr>
        <w:tc>
          <w:tcPr>
            <w:tcW w:w="11633" w:type="dxa"/>
            <w:gridSpan w:val="5"/>
            <w:hideMark/>
          </w:tcPr>
          <w:p w:rsidR="001B43E7" w:rsidRPr="001B43E7" w:rsidRDefault="001B43E7" w:rsidP="001B43E7">
            <w:pPr>
              <w:widowControl w:val="0"/>
              <w:ind w:left="40"/>
              <w:jc w:val="center"/>
              <w:rPr>
                <w:rFonts w:eastAsia="Courier New"/>
                <w:b/>
                <w:bCs/>
                <w:color w:val="000000"/>
                <w:spacing w:val="4"/>
                <w:sz w:val="28"/>
                <w:szCs w:val="28"/>
                <w:lang w:bidi="ru-RU"/>
              </w:rPr>
            </w:pPr>
            <w:r w:rsidRPr="001B43E7">
              <w:rPr>
                <w:rFonts w:eastAsia="Courier New"/>
                <w:b/>
                <w:bCs/>
                <w:color w:val="000000"/>
                <w:spacing w:val="4"/>
                <w:sz w:val="28"/>
                <w:szCs w:val="28"/>
                <w:lang w:bidi="ru-RU"/>
              </w:rPr>
              <w:t xml:space="preserve"> бюджета Недвиговского сельского поселения Мясниковского района на 2020 год и плановый период 2021 и 2021 годов</w:t>
            </w:r>
          </w:p>
        </w:tc>
      </w:tr>
      <w:tr w:rsidR="001B43E7" w:rsidRPr="001B43E7" w:rsidTr="00892297">
        <w:trPr>
          <w:trHeight w:val="375"/>
        </w:trPr>
        <w:tc>
          <w:tcPr>
            <w:tcW w:w="9112" w:type="dxa"/>
            <w:gridSpan w:val="3"/>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(тыс. рублей)</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p>
        </w:tc>
      </w:tr>
      <w:tr w:rsidR="001B43E7" w:rsidRPr="001B43E7" w:rsidTr="00892297">
        <w:trPr>
          <w:trHeight w:val="375"/>
        </w:trPr>
        <w:tc>
          <w:tcPr>
            <w:tcW w:w="2912" w:type="dxa"/>
            <w:hideMark/>
          </w:tcPr>
          <w:p w:rsidR="001B43E7" w:rsidRPr="001B43E7" w:rsidRDefault="001B43E7" w:rsidP="001B43E7">
            <w:pPr>
              <w:widowControl w:val="0"/>
              <w:ind w:left="40"/>
              <w:jc w:val="center"/>
              <w:rPr>
                <w:rFonts w:eastAsia="Courier New"/>
                <w:b/>
                <w:bCs/>
                <w:color w:val="000000"/>
                <w:spacing w:val="4"/>
                <w:sz w:val="28"/>
                <w:szCs w:val="28"/>
                <w:lang w:bidi="ru-RU"/>
              </w:rPr>
            </w:pPr>
            <w:r w:rsidRPr="001B43E7">
              <w:rPr>
                <w:rFonts w:eastAsia="Courier New"/>
                <w:b/>
                <w:bCs/>
                <w:color w:val="000000"/>
                <w:spacing w:val="4"/>
                <w:sz w:val="28"/>
                <w:szCs w:val="28"/>
                <w:lang w:bidi="ru-RU"/>
              </w:rPr>
              <w:t>Код БК РФ</w:t>
            </w:r>
          </w:p>
        </w:tc>
        <w:tc>
          <w:tcPr>
            <w:tcW w:w="5150" w:type="dxa"/>
            <w:hideMark/>
          </w:tcPr>
          <w:p w:rsidR="001B43E7" w:rsidRPr="001B43E7" w:rsidRDefault="001B43E7" w:rsidP="001B43E7">
            <w:pPr>
              <w:widowControl w:val="0"/>
              <w:ind w:left="40"/>
              <w:jc w:val="center"/>
              <w:rPr>
                <w:rFonts w:eastAsia="Courier New"/>
                <w:b/>
                <w:bCs/>
                <w:color w:val="000000"/>
                <w:spacing w:val="4"/>
                <w:sz w:val="28"/>
                <w:szCs w:val="28"/>
                <w:lang w:bidi="ru-RU"/>
              </w:rPr>
            </w:pPr>
            <w:r w:rsidRPr="001B43E7">
              <w:rPr>
                <w:rFonts w:eastAsia="Courier New"/>
                <w:b/>
                <w:bCs/>
                <w:color w:val="000000"/>
                <w:spacing w:val="4"/>
                <w:sz w:val="28"/>
                <w:szCs w:val="28"/>
                <w:lang w:bidi="ru-RU"/>
              </w:rPr>
              <w:t>Наименование</w:t>
            </w:r>
          </w:p>
        </w:tc>
        <w:tc>
          <w:tcPr>
            <w:tcW w:w="1050" w:type="dxa"/>
            <w:hideMark/>
          </w:tcPr>
          <w:p w:rsidR="001B43E7" w:rsidRPr="001B43E7" w:rsidRDefault="001B43E7" w:rsidP="001B43E7">
            <w:pPr>
              <w:widowControl w:val="0"/>
              <w:ind w:left="40"/>
              <w:jc w:val="center"/>
              <w:rPr>
                <w:rFonts w:eastAsia="Courier New"/>
                <w:b/>
                <w:bCs/>
                <w:color w:val="000000"/>
                <w:spacing w:val="4"/>
                <w:sz w:val="28"/>
                <w:szCs w:val="28"/>
                <w:lang w:bidi="ru-RU"/>
              </w:rPr>
            </w:pPr>
            <w:r w:rsidRPr="001B43E7">
              <w:rPr>
                <w:rFonts w:eastAsia="Courier New"/>
                <w:b/>
                <w:bCs/>
                <w:color w:val="000000"/>
                <w:spacing w:val="4"/>
                <w:sz w:val="28"/>
                <w:szCs w:val="28"/>
                <w:lang w:bidi="ru-RU"/>
              </w:rPr>
              <w:t>2020 г</w:t>
            </w:r>
          </w:p>
        </w:tc>
        <w:tc>
          <w:tcPr>
            <w:tcW w:w="1101" w:type="dxa"/>
            <w:hideMark/>
          </w:tcPr>
          <w:p w:rsidR="001B43E7" w:rsidRPr="001B43E7" w:rsidRDefault="001B43E7" w:rsidP="001B43E7">
            <w:pPr>
              <w:widowControl w:val="0"/>
              <w:ind w:left="40"/>
              <w:jc w:val="center"/>
              <w:rPr>
                <w:rFonts w:eastAsia="Courier New"/>
                <w:b/>
                <w:bCs/>
                <w:color w:val="000000"/>
                <w:spacing w:val="4"/>
                <w:sz w:val="28"/>
                <w:szCs w:val="28"/>
                <w:lang w:bidi="ru-RU"/>
              </w:rPr>
            </w:pPr>
            <w:r w:rsidRPr="001B43E7">
              <w:rPr>
                <w:rFonts w:eastAsia="Courier New"/>
                <w:b/>
                <w:bCs/>
                <w:color w:val="000000"/>
                <w:spacing w:val="4"/>
                <w:sz w:val="28"/>
                <w:szCs w:val="28"/>
                <w:lang w:bidi="ru-RU"/>
              </w:rPr>
              <w:t>2021 г.</w:t>
            </w:r>
          </w:p>
        </w:tc>
        <w:tc>
          <w:tcPr>
            <w:tcW w:w="1420" w:type="dxa"/>
            <w:hideMark/>
          </w:tcPr>
          <w:p w:rsidR="001B43E7" w:rsidRPr="001B43E7" w:rsidRDefault="001B43E7" w:rsidP="001B43E7">
            <w:pPr>
              <w:widowControl w:val="0"/>
              <w:ind w:left="40"/>
              <w:jc w:val="center"/>
              <w:rPr>
                <w:rFonts w:eastAsia="Courier New"/>
                <w:b/>
                <w:bCs/>
                <w:color w:val="000000"/>
                <w:spacing w:val="4"/>
                <w:sz w:val="28"/>
                <w:szCs w:val="28"/>
                <w:lang w:bidi="ru-RU"/>
              </w:rPr>
            </w:pPr>
            <w:r w:rsidRPr="001B43E7">
              <w:rPr>
                <w:rFonts w:eastAsia="Courier New"/>
                <w:b/>
                <w:bCs/>
                <w:color w:val="000000"/>
                <w:spacing w:val="4"/>
                <w:sz w:val="28"/>
                <w:szCs w:val="28"/>
                <w:lang w:bidi="ru-RU"/>
              </w:rPr>
              <w:t>2022 г.</w:t>
            </w:r>
          </w:p>
        </w:tc>
      </w:tr>
      <w:tr w:rsidR="001B43E7" w:rsidRPr="001B43E7" w:rsidTr="00892297">
        <w:trPr>
          <w:trHeight w:val="750"/>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bookmarkStart w:id="6" w:name="RANGE!A11:C21"/>
            <w:r w:rsidRPr="001B43E7">
              <w:rPr>
                <w:rFonts w:eastAsia="Courier New"/>
                <w:color w:val="000000"/>
                <w:spacing w:val="4"/>
                <w:sz w:val="28"/>
                <w:szCs w:val="28"/>
                <w:lang w:bidi="ru-RU"/>
              </w:rPr>
              <w:t>01 00 00 00 00 0000 000</w:t>
            </w:r>
            <w:bookmarkEnd w:id="6"/>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ИСТОЧНИКИ ВНУТРЕННЕГО ФИНАНСИРОВАНИЯ ДЕФИЦИТОВ БЮДЖЕТОВ</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9 414,8</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9 627,7</w:t>
            </w:r>
          </w:p>
        </w:tc>
      </w:tr>
      <w:tr w:rsidR="001B43E7" w:rsidRPr="001B43E7" w:rsidTr="00892297">
        <w:trPr>
          <w:trHeight w:val="750"/>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01 05 00 00 00 0000 000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Изменение остатков средств на счетах по учету средств бюджета</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9 414,8</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9 627,7</w:t>
            </w:r>
          </w:p>
        </w:tc>
      </w:tr>
      <w:tr w:rsidR="001B43E7" w:rsidRPr="001B43E7" w:rsidTr="00892297">
        <w:trPr>
          <w:trHeight w:val="375"/>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01 05 00 00 00 0000 500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Увеличение остатков средств бюджетов</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42 117,60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17 282,20</w:t>
            </w:r>
          </w:p>
        </w:tc>
      </w:tr>
      <w:tr w:rsidR="001B43E7" w:rsidRPr="001B43E7" w:rsidTr="00892297">
        <w:trPr>
          <w:trHeight w:val="375"/>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01 05 02 00 00 0000 500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Увеличение прочих остатков средств бюджетов</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42 117,60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17 282,20</w:t>
            </w:r>
          </w:p>
        </w:tc>
      </w:tr>
      <w:tr w:rsidR="001B43E7" w:rsidRPr="001B43E7" w:rsidTr="00892297">
        <w:trPr>
          <w:trHeight w:val="375"/>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01 05 02 01 00 0000 510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Увеличение прочих остатков денежных средств бюджетов</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42 117,60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17 282,20</w:t>
            </w:r>
          </w:p>
        </w:tc>
      </w:tr>
      <w:tr w:rsidR="001B43E7" w:rsidRPr="001B43E7" w:rsidTr="00892297">
        <w:trPr>
          <w:trHeight w:val="750"/>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01 05 02 01 10 0000 510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Увеличение прочих остатков денежных средств бюджетов  сельских поселений</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42 117,60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17 282,20</w:t>
            </w:r>
          </w:p>
        </w:tc>
      </w:tr>
      <w:tr w:rsidR="001B43E7" w:rsidRPr="001B43E7" w:rsidTr="00892297">
        <w:trPr>
          <w:trHeight w:val="375"/>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01 05 00 00 00 0000 600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Уменьшение остатков средств бюджетов</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51 532,40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26 909,90</w:t>
            </w:r>
          </w:p>
        </w:tc>
      </w:tr>
      <w:tr w:rsidR="001B43E7" w:rsidRPr="001B43E7" w:rsidTr="00892297">
        <w:trPr>
          <w:trHeight w:val="375"/>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01 05 02 00 00 0000 600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Уменьшение прочих остатков средств бюджетов</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51 532,40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26 909,90</w:t>
            </w:r>
          </w:p>
        </w:tc>
      </w:tr>
      <w:tr w:rsidR="001B43E7" w:rsidRPr="001B43E7" w:rsidTr="00892297">
        <w:trPr>
          <w:trHeight w:val="375"/>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01 05 02 01 00 0000 610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Уменьшение прочих остатков денежных средств бюджетов</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51 532,40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26 909,90</w:t>
            </w:r>
          </w:p>
        </w:tc>
      </w:tr>
      <w:tr w:rsidR="001B43E7" w:rsidRPr="001B43E7" w:rsidTr="00892297">
        <w:trPr>
          <w:trHeight w:val="750"/>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lastRenderedPageBreak/>
              <w:t>01 05 02 01 10 0000 610</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Уменьшение прочих остатков денежных средств бюджетов сельских поселений</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24 086,60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51 532,40</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26 909,90</w:t>
            </w:r>
          </w:p>
        </w:tc>
      </w:tr>
      <w:tr w:rsidR="001B43E7" w:rsidRPr="001B43E7" w:rsidTr="00892297">
        <w:trPr>
          <w:trHeight w:val="750"/>
        </w:trPr>
        <w:tc>
          <w:tcPr>
            <w:tcW w:w="2912"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 </w:t>
            </w:r>
          </w:p>
        </w:tc>
        <w:tc>
          <w:tcPr>
            <w:tcW w:w="5150" w:type="dxa"/>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Всего источников внутреннего финансирования дефицита местного бюджета</w:t>
            </w:r>
          </w:p>
        </w:tc>
        <w:tc>
          <w:tcPr>
            <w:tcW w:w="105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0,0</w:t>
            </w:r>
          </w:p>
        </w:tc>
        <w:tc>
          <w:tcPr>
            <w:tcW w:w="1101"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9 414,8</w:t>
            </w:r>
          </w:p>
        </w:tc>
        <w:tc>
          <w:tcPr>
            <w:tcW w:w="1420" w:type="dxa"/>
            <w:noWrap/>
            <w:hideMark/>
          </w:tcPr>
          <w:p w:rsidR="001B43E7" w:rsidRPr="001B43E7" w:rsidRDefault="001B43E7" w:rsidP="001B43E7">
            <w:pPr>
              <w:widowControl w:val="0"/>
              <w:ind w:left="40"/>
              <w:jc w:val="center"/>
              <w:rPr>
                <w:rFonts w:eastAsia="Courier New"/>
                <w:color w:val="000000"/>
                <w:spacing w:val="4"/>
                <w:sz w:val="28"/>
                <w:szCs w:val="28"/>
                <w:lang w:bidi="ru-RU"/>
              </w:rPr>
            </w:pPr>
            <w:r w:rsidRPr="001B43E7">
              <w:rPr>
                <w:rFonts w:eastAsia="Courier New"/>
                <w:color w:val="000000"/>
                <w:spacing w:val="4"/>
                <w:sz w:val="28"/>
                <w:szCs w:val="28"/>
                <w:lang w:bidi="ru-RU"/>
              </w:rPr>
              <w:t>9 627,7</w:t>
            </w:r>
          </w:p>
        </w:tc>
      </w:tr>
    </w:tbl>
    <w:p w:rsidR="001B43E7" w:rsidRDefault="001B43E7" w:rsidP="00AF69A7">
      <w:pPr>
        <w:widowControl w:val="0"/>
        <w:ind w:left="40"/>
        <w:jc w:val="center"/>
        <w:rPr>
          <w:rFonts w:eastAsia="Courier New"/>
          <w:color w:val="000000"/>
          <w:spacing w:val="4"/>
          <w:sz w:val="28"/>
          <w:szCs w:val="28"/>
          <w:lang w:bidi="ru-RU"/>
        </w:rPr>
      </w:pPr>
    </w:p>
    <w:p w:rsidR="001B43E7" w:rsidRDefault="001B43E7" w:rsidP="00AF69A7">
      <w:pPr>
        <w:widowControl w:val="0"/>
        <w:ind w:left="40"/>
        <w:jc w:val="center"/>
        <w:rPr>
          <w:rFonts w:eastAsia="Courier New"/>
          <w:color w:val="000000"/>
          <w:spacing w:val="4"/>
          <w:sz w:val="28"/>
          <w:szCs w:val="28"/>
          <w:lang w:bidi="ru-RU"/>
        </w:rPr>
      </w:pPr>
    </w:p>
    <w:tbl>
      <w:tblPr>
        <w:tblW w:w="9915" w:type="dxa"/>
        <w:tblInd w:w="534" w:type="dxa"/>
        <w:tblLayout w:type="fixed"/>
        <w:tblLook w:val="0000" w:firstRow="0" w:lastRow="0" w:firstColumn="0" w:lastColumn="0" w:noHBand="0" w:noVBand="0"/>
      </w:tblPr>
      <w:tblGrid>
        <w:gridCol w:w="9915"/>
      </w:tblGrid>
      <w:tr w:rsidR="001B43E7" w:rsidRPr="001B43E7" w:rsidTr="00361586">
        <w:trPr>
          <w:trHeight w:val="80"/>
        </w:trPr>
        <w:tc>
          <w:tcPr>
            <w:tcW w:w="9915" w:type="dxa"/>
            <w:tcBorders>
              <w:top w:val="nil"/>
              <w:left w:val="nil"/>
              <w:bottom w:val="nil"/>
              <w:right w:val="nil"/>
            </w:tcBorders>
            <w:noWrap/>
            <w:vAlign w:val="bottom"/>
          </w:tcPr>
          <w:p w:rsidR="001B43E7" w:rsidRPr="001B43E7" w:rsidRDefault="001B43E7" w:rsidP="001B43E7">
            <w:pPr>
              <w:widowControl w:val="0"/>
              <w:autoSpaceDE w:val="0"/>
              <w:autoSpaceDN w:val="0"/>
              <w:adjustRightInd w:val="0"/>
              <w:jc w:val="right"/>
              <w:rPr>
                <w:b/>
                <w:bCs/>
              </w:rPr>
            </w:pPr>
            <w:r w:rsidRPr="001B43E7">
              <w:rPr>
                <w:b/>
                <w:bCs/>
              </w:rPr>
              <w:t>Приложение 3</w:t>
            </w:r>
          </w:p>
        </w:tc>
      </w:tr>
      <w:tr w:rsidR="001B43E7" w:rsidRPr="001B43E7" w:rsidTr="00361586">
        <w:trPr>
          <w:trHeight w:val="375"/>
        </w:trPr>
        <w:tc>
          <w:tcPr>
            <w:tcW w:w="9915" w:type="dxa"/>
            <w:tcBorders>
              <w:top w:val="nil"/>
              <w:left w:val="nil"/>
              <w:bottom w:val="nil"/>
              <w:right w:val="nil"/>
            </w:tcBorders>
            <w:noWrap/>
            <w:vAlign w:val="bottom"/>
          </w:tcPr>
          <w:p w:rsidR="001B43E7" w:rsidRPr="001B43E7" w:rsidRDefault="001B43E7" w:rsidP="001B43E7">
            <w:pPr>
              <w:widowControl w:val="0"/>
              <w:tabs>
                <w:tab w:val="center" w:pos="12742"/>
              </w:tabs>
              <w:autoSpaceDE w:val="0"/>
              <w:autoSpaceDN w:val="0"/>
              <w:adjustRightInd w:val="0"/>
              <w:jc w:val="right"/>
              <w:rPr>
                <w:color w:val="000000"/>
              </w:rPr>
            </w:pPr>
            <w:r w:rsidRPr="001B43E7">
              <w:rPr>
                <w:color w:val="000000"/>
              </w:rPr>
              <w:t xml:space="preserve">к Решению собрания депутатов Недвиговского сельского поселения «О бюджете  Недвиговского сельского поселения Мясниковского района на 2020  год и на плановый период 2021 и 2022 годов»                </w:t>
            </w:r>
          </w:p>
          <w:p w:rsidR="001B43E7" w:rsidRPr="001B43E7" w:rsidRDefault="001B43E7" w:rsidP="001B43E7">
            <w:pPr>
              <w:widowControl w:val="0"/>
              <w:autoSpaceDE w:val="0"/>
              <w:autoSpaceDN w:val="0"/>
              <w:adjustRightInd w:val="0"/>
              <w:jc w:val="right"/>
              <w:rPr>
                <w:b/>
                <w:bCs/>
              </w:rPr>
            </w:pPr>
            <w:r w:rsidRPr="001B43E7">
              <w:rPr>
                <w:color w:val="000000"/>
              </w:rPr>
              <w:t xml:space="preserve"> от 26.12.2019 № 89</w:t>
            </w:r>
          </w:p>
        </w:tc>
      </w:tr>
    </w:tbl>
    <w:p w:rsidR="001B43E7" w:rsidRPr="001B43E7" w:rsidRDefault="001B43E7" w:rsidP="001B43E7">
      <w:pPr>
        <w:widowControl w:val="0"/>
        <w:shd w:val="clear" w:color="auto" w:fill="FFFFFF"/>
        <w:autoSpaceDE w:val="0"/>
        <w:autoSpaceDN w:val="0"/>
        <w:adjustRightInd w:val="0"/>
        <w:spacing w:line="317" w:lineRule="exact"/>
        <w:jc w:val="center"/>
        <w:rPr>
          <w:spacing w:val="11"/>
          <w:sz w:val="28"/>
          <w:szCs w:val="28"/>
        </w:rPr>
      </w:pPr>
    </w:p>
    <w:p w:rsidR="001B43E7" w:rsidRPr="001B43E7" w:rsidRDefault="001B43E7" w:rsidP="001B43E7">
      <w:pPr>
        <w:widowControl w:val="0"/>
        <w:shd w:val="clear" w:color="auto" w:fill="FFFFFF"/>
        <w:autoSpaceDE w:val="0"/>
        <w:autoSpaceDN w:val="0"/>
        <w:adjustRightInd w:val="0"/>
        <w:spacing w:line="317" w:lineRule="exact"/>
        <w:jc w:val="center"/>
        <w:rPr>
          <w:sz w:val="20"/>
          <w:szCs w:val="20"/>
        </w:rPr>
      </w:pPr>
      <w:r w:rsidRPr="001B43E7">
        <w:rPr>
          <w:spacing w:val="11"/>
          <w:sz w:val="28"/>
          <w:szCs w:val="28"/>
        </w:rPr>
        <w:t xml:space="preserve">Нормативы распределения </w:t>
      </w:r>
      <w:r w:rsidRPr="001B43E7">
        <w:rPr>
          <w:spacing w:val="7"/>
          <w:sz w:val="28"/>
          <w:szCs w:val="28"/>
        </w:rPr>
        <w:t xml:space="preserve">доходов, поступающих  в бюджет Недвиговского сельского поселения </w:t>
      </w:r>
    </w:p>
    <w:p w:rsidR="001B43E7" w:rsidRPr="001B43E7" w:rsidRDefault="001B43E7" w:rsidP="001B43E7">
      <w:pPr>
        <w:widowControl w:val="0"/>
        <w:autoSpaceDE w:val="0"/>
        <w:autoSpaceDN w:val="0"/>
        <w:adjustRightInd w:val="0"/>
        <w:rPr>
          <w:sz w:val="20"/>
          <w:szCs w:val="20"/>
        </w:rPr>
      </w:pPr>
    </w:p>
    <w:p w:rsidR="001B43E7" w:rsidRPr="001B43E7" w:rsidRDefault="001B43E7" w:rsidP="001B43E7">
      <w:pPr>
        <w:keepNext/>
        <w:jc w:val="center"/>
        <w:outlineLvl w:val="0"/>
        <w:rPr>
          <w:b/>
          <w:bCs/>
          <w:sz w:val="28"/>
        </w:rPr>
      </w:pPr>
      <w:r w:rsidRPr="001B43E7">
        <w:rPr>
          <w:b/>
          <w:bCs/>
          <w:sz w:val="28"/>
        </w:rPr>
        <w:t xml:space="preserve">                                                                                                       </w:t>
      </w:r>
      <w:r w:rsidRPr="001B43E7">
        <w:rPr>
          <w:bCs/>
        </w:rPr>
        <w:t>(в процентах)</w:t>
      </w:r>
    </w:p>
    <w:tbl>
      <w:tblPr>
        <w:tblW w:w="99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980"/>
      </w:tblGrid>
      <w:tr w:rsidR="001B43E7" w:rsidRPr="001B43E7" w:rsidTr="00361586">
        <w:trPr>
          <w:trHeight w:val="623"/>
        </w:trPr>
        <w:tc>
          <w:tcPr>
            <w:tcW w:w="7920" w:type="dxa"/>
          </w:tcPr>
          <w:p w:rsidR="001B43E7" w:rsidRPr="001B43E7" w:rsidRDefault="001B43E7" w:rsidP="001B43E7">
            <w:pPr>
              <w:keepNext/>
              <w:jc w:val="center"/>
              <w:outlineLvl w:val="4"/>
              <w:rPr>
                <w:b/>
                <w:bCs/>
              </w:rPr>
            </w:pPr>
          </w:p>
          <w:p w:rsidR="001B43E7" w:rsidRPr="001B43E7" w:rsidRDefault="001B43E7" w:rsidP="001B43E7">
            <w:pPr>
              <w:keepNext/>
              <w:jc w:val="center"/>
              <w:outlineLvl w:val="4"/>
              <w:rPr>
                <w:b/>
                <w:bCs/>
              </w:rPr>
            </w:pPr>
            <w:r w:rsidRPr="001B43E7">
              <w:rPr>
                <w:b/>
                <w:bCs/>
              </w:rPr>
              <w:t>Наименование  доходов</w:t>
            </w:r>
          </w:p>
        </w:tc>
        <w:tc>
          <w:tcPr>
            <w:tcW w:w="1980" w:type="dxa"/>
          </w:tcPr>
          <w:p w:rsidR="001B43E7" w:rsidRPr="001B43E7" w:rsidRDefault="001B43E7" w:rsidP="001B43E7">
            <w:pPr>
              <w:widowControl w:val="0"/>
              <w:autoSpaceDE w:val="0"/>
              <w:autoSpaceDN w:val="0"/>
              <w:adjustRightInd w:val="0"/>
              <w:jc w:val="center"/>
              <w:rPr>
                <w:b/>
                <w:szCs w:val="20"/>
              </w:rPr>
            </w:pPr>
            <w:r w:rsidRPr="001B43E7">
              <w:rPr>
                <w:b/>
                <w:szCs w:val="20"/>
              </w:rPr>
              <w:t>Бюджет поселения</w:t>
            </w:r>
          </w:p>
        </w:tc>
      </w:tr>
    </w:tbl>
    <w:p w:rsidR="001B43E7" w:rsidRPr="001B43E7" w:rsidRDefault="001B43E7" w:rsidP="001B43E7">
      <w:pPr>
        <w:widowControl w:val="0"/>
        <w:autoSpaceDE w:val="0"/>
        <w:autoSpaceDN w:val="0"/>
        <w:adjustRightInd w:val="0"/>
        <w:rPr>
          <w:sz w:val="2"/>
          <w:szCs w:val="20"/>
          <w:lang w:val="en-US"/>
        </w:rPr>
      </w:pPr>
    </w:p>
    <w:tbl>
      <w:tblPr>
        <w:tblW w:w="990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980"/>
      </w:tblGrid>
      <w:tr w:rsidR="001B43E7" w:rsidRPr="001B43E7" w:rsidTr="00361586">
        <w:trPr>
          <w:trHeight w:val="839"/>
        </w:trPr>
        <w:tc>
          <w:tcPr>
            <w:tcW w:w="7920" w:type="dxa"/>
            <w:tcBorders>
              <w:top w:val="single" w:sz="4" w:space="0" w:color="auto"/>
              <w:left w:val="single" w:sz="4" w:space="0" w:color="auto"/>
              <w:bottom w:val="single" w:sz="4" w:space="0" w:color="auto"/>
              <w:right w:val="single" w:sz="4" w:space="0" w:color="auto"/>
            </w:tcBorders>
          </w:tcPr>
          <w:p w:rsidR="001B43E7" w:rsidRPr="001B43E7" w:rsidRDefault="001B43E7" w:rsidP="001B43E7">
            <w:pPr>
              <w:widowControl w:val="0"/>
              <w:autoSpaceDE w:val="0"/>
              <w:autoSpaceDN w:val="0"/>
              <w:adjustRightInd w:val="0"/>
              <w:rPr>
                <w:b/>
                <w:snapToGrid w:val="0"/>
                <w:color w:val="000000"/>
                <w:sz w:val="22"/>
                <w:szCs w:val="22"/>
              </w:rPr>
            </w:pPr>
            <w:r w:rsidRPr="001B43E7">
              <w:rPr>
                <w:b/>
                <w:snapToGrid w:val="0"/>
                <w:color w:val="000000"/>
                <w:sz w:val="22"/>
                <w:szCs w:val="22"/>
              </w:rPr>
              <w:t>В ЧАСТИ ПОГАШЕНИЯ ЗАДОЛЖЕННОСТИ И ПЕРЕРАСЧЕТОВ ПО ОТМЕНЕННЫМ НАЛОГАМ, СБОРАМ И ИНЫМ ОБЯЗАТЕЛЬНЫМ ПЛАТЕЖАМ</w:t>
            </w:r>
          </w:p>
          <w:p w:rsidR="001B43E7" w:rsidRPr="001B43E7" w:rsidRDefault="001B43E7" w:rsidP="001B43E7">
            <w:pPr>
              <w:widowControl w:val="0"/>
              <w:autoSpaceDE w:val="0"/>
              <w:autoSpaceDN w:val="0"/>
              <w:adjustRightInd w:val="0"/>
              <w:rPr>
                <w:snapToGrid w:val="0"/>
                <w:color w:val="000000"/>
                <w:szCs w:val="20"/>
              </w:rPr>
            </w:pPr>
            <w:r w:rsidRPr="001B43E7">
              <w:rPr>
                <w:snapToGrid w:val="0"/>
                <w:color w:val="000000"/>
                <w:szCs w:val="20"/>
              </w:rPr>
              <w:t>Земельный налог (по обязательствам, возникшим  до 1 января 2006 года), мобилизуемый на территориях поселений</w:t>
            </w:r>
          </w:p>
        </w:tc>
        <w:tc>
          <w:tcPr>
            <w:tcW w:w="198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jc w:val="center"/>
              <w:rPr>
                <w:snapToGrid w:val="0"/>
                <w:szCs w:val="20"/>
              </w:rPr>
            </w:pPr>
            <w:r w:rsidRPr="001B43E7">
              <w:rPr>
                <w:snapToGrid w:val="0"/>
                <w:szCs w:val="20"/>
              </w:rPr>
              <w:t>100</w:t>
            </w:r>
          </w:p>
        </w:tc>
      </w:tr>
      <w:tr w:rsidR="001B43E7" w:rsidRPr="001B43E7" w:rsidTr="00361586">
        <w:trPr>
          <w:trHeight w:val="1114"/>
        </w:trPr>
        <w:tc>
          <w:tcPr>
            <w:tcW w:w="7920" w:type="dxa"/>
            <w:tcBorders>
              <w:top w:val="single" w:sz="4" w:space="0" w:color="auto"/>
              <w:left w:val="single" w:sz="4" w:space="0" w:color="auto"/>
              <w:bottom w:val="single" w:sz="4" w:space="0" w:color="auto"/>
              <w:right w:val="single" w:sz="4" w:space="0" w:color="auto"/>
            </w:tcBorders>
          </w:tcPr>
          <w:p w:rsidR="001B43E7" w:rsidRPr="001B43E7" w:rsidRDefault="001B43E7" w:rsidP="001B43E7">
            <w:pPr>
              <w:autoSpaceDE w:val="0"/>
              <w:autoSpaceDN w:val="0"/>
              <w:adjustRightInd w:val="0"/>
              <w:rPr>
                <w:b/>
                <w:sz w:val="22"/>
                <w:szCs w:val="22"/>
              </w:rPr>
            </w:pPr>
            <w:r w:rsidRPr="001B43E7">
              <w:rPr>
                <w:b/>
                <w:sz w:val="22"/>
                <w:szCs w:val="22"/>
              </w:rPr>
              <w:t>В ЧАСТИ ДОХОДОВ ОТ ОКАЗАНИЯ ПЛАТНЫХ УСЛУГ И КОМПЕНСАЦИИ ЗАТРАТ ГОСУДАРСТВА</w:t>
            </w:r>
          </w:p>
          <w:p w:rsidR="001B43E7" w:rsidRPr="001B43E7" w:rsidRDefault="001B43E7" w:rsidP="001B43E7">
            <w:pPr>
              <w:autoSpaceDE w:val="0"/>
              <w:autoSpaceDN w:val="0"/>
              <w:adjustRightInd w:val="0"/>
              <w:rPr>
                <w:sz w:val="22"/>
                <w:szCs w:val="22"/>
              </w:rPr>
            </w:pPr>
            <w:r w:rsidRPr="001B43E7">
              <w:rPr>
                <w:sz w:val="22"/>
                <w:szCs w:val="22"/>
              </w:rPr>
              <w:t>Прочие доходы от оказания платных услуг получателями средств бюджетов поселений и компенсации затрат бюджетов поселений</w:t>
            </w:r>
          </w:p>
        </w:tc>
        <w:tc>
          <w:tcPr>
            <w:tcW w:w="198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jc w:val="center"/>
              <w:rPr>
                <w:snapToGrid w:val="0"/>
                <w:color w:val="000000"/>
                <w:szCs w:val="20"/>
              </w:rPr>
            </w:pPr>
            <w:r w:rsidRPr="001B43E7">
              <w:rPr>
                <w:snapToGrid w:val="0"/>
                <w:szCs w:val="20"/>
              </w:rPr>
              <w:t>100</w:t>
            </w:r>
          </w:p>
        </w:tc>
      </w:tr>
      <w:tr w:rsidR="001B43E7" w:rsidRPr="001B43E7" w:rsidTr="00361586">
        <w:trPr>
          <w:trHeight w:val="274"/>
        </w:trPr>
        <w:tc>
          <w:tcPr>
            <w:tcW w:w="7920" w:type="dxa"/>
            <w:tcBorders>
              <w:top w:val="single" w:sz="4" w:space="0" w:color="auto"/>
              <w:left w:val="single" w:sz="4" w:space="0" w:color="auto"/>
              <w:bottom w:val="single" w:sz="4" w:space="0" w:color="auto"/>
              <w:right w:val="single" w:sz="4" w:space="0" w:color="auto"/>
            </w:tcBorders>
          </w:tcPr>
          <w:p w:rsidR="001B43E7" w:rsidRPr="001B43E7" w:rsidRDefault="001B43E7" w:rsidP="001B43E7">
            <w:pPr>
              <w:widowControl w:val="0"/>
              <w:autoSpaceDE w:val="0"/>
              <w:autoSpaceDN w:val="0"/>
              <w:adjustRightInd w:val="0"/>
              <w:rPr>
                <w:b/>
                <w:snapToGrid w:val="0"/>
                <w:sz w:val="22"/>
                <w:szCs w:val="22"/>
              </w:rPr>
            </w:pPr>
            <w:r w:rsidRPr="001B43E7">
              <w:rPr>
                <w:b/>
                <w:snapToGrid w:val="0"/>
                <w:sz w:val="22"/>
                <w:szCs w:val="22"/>
              </w:rPr>
              <w:t>В ЧАСТИ ДОХОДОВ ОТ ПРОДАЖИ МАТЕРИАЛЬНЫХ И НЕМАТЕРИАЛЬНЫХ АКТИВОВ</w:t>
            </w:r>
          </w:p>
          <w:p w:rsidR="001B43E7" w:rsidRPr="001B43E7" w:rsidRDefault="001B43E7" w:rsidP="001B43E7">
            <w:pPr>
              <w:widowControl w:val="0"/>
              <w:autoSpaceDE w:val="0"/>
              <w:autoSpaceDN w:val="0"/>
              <w:adjustRightInd w:val="0"/>
              <w:rPr>
                <w:snapToGrid w:val="0"/>
                <w:sz w:val="22"/>
                <w:szCs w:val="22"/>
              </w:rPr>
            </w:pPr>
            <w:r w:rsidRPr="001B43E7">
              <w:rPr>
                <w:snapToGrid w:val="0"/>
                <w:sz w:val="22"/>
                <w:szCs w:val="22"/>
              </w:rPr>
              <w:t>Средства от распоряжения и реализации конфискованного имущества, обращенного в доходы поселений (в части реализации основных средств по указанному имуществу)</w:t>
            </w:r>
          </w:p>
          <w:p w:rsidR="001B43E7" w:rsidRPr="001B43E7" w:rsidRDefault="001B43E7" w:rsidP="001B43E7">
            <w:pPr>
              <w:widowControl w:val="0"/>
              <w:autoSpaceDE w:val="0"/>
              <w:autoSpaceDN w:val="0"/>
              <w:adjustRightInd w:val="0"/>
              <w:rPr>
                <w:snapToGrid w:val="0"/>
                <w:sz w:val="22"/>
                <w:szCs w:val="22"/>
              </w:rPr>
            </w:pPr>
            <w:r w:rsidRPr="001B43E7">
              <w:rPr>
                <w:snapToGrid w:val="0"/>
                <w:sz w:val="22"/>
                <w:szCs w:val="22"/>
              </w:rPr>
              <w:t>Средства от распоряжения и реализации конфискованного имущества, обращенного в доходы поселений (в части реализации материальных запасов по указанному имуществу)</w:t>
            </w:r>
          </w:p>
          <w:p w:rsidR="001B43E7" w:rsidRPr="001B43E7" w:rsidRDefault="001B43E7" w:rsidP="001B43E7">
            <w:pPr>
              <w:widowControl w:val="0"/>
              <w:autoSpaceDE w:val="0"/>
              <w:autoSpaceDN w:val="0"/>
              <w:adjustRightInd w:val="0"/>
            </w:pPr>
            <w:r w:rsidRPr="001B43E7">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w:t>
            </w:r>
          </w:p>
          <w:p w:rsidR="001B43E7" w:rsidRPr="001B43E7" w:rsidRDefault="001B43E7" w:rsidP="001B43E7">
            <w:pPr>
              <w:widowControl w:val="0"/>
              <w:autoSpaceDE w:val="0"/>
              <w:autoSpaceDN w:val="0"/>
              <w:adjustRightInd w:val="0"/>
              <w:rPr>
                <w:snapToGrid w:val="0"/>
              </w:rPr>
            </w:pPr>
            <w:r w:rsidRPr="001B43E7">
              <w:rPr>
                <w:color w:val="000000"/>
              </w:rPr>
              <w:t>Доходы от реализации иного имущества, находящегося в собственности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c>
          <w:tcPr>
            <w:tcW w:w="198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jc w:val="center"/>
              <w:rPr>
                <w:snapToGrid w:val="0"/>
                <w:szCs w:val="20"/>
              </w:rPr>
            </w:pPr>
            <w:r w:rsidRPr="001B43E7">
              <w:rPr>
                <w:snapToGrid w:val="0"/>
                <w:szCs w:val="20"/>
              </w:rPr>
              <w:t xml:space="preserve">100 </w:t>
            </w:r>
          </w:p>
        </w:tc>
      </w:tr>
      <w:tr w:rsidR="001B43E7" w:rsidRPr="001B43E7" w:rsidTr="00361586">
        <w:trPr>
          <w:trHeight w:val="549"/>
        </w:trPr>
        <w:tc>
          <w:tcPr>
            <w:tcW w:w="7920" w:type="dxa"/>
            <w:tcBorders>
              <w:top w:val="single" w:sz="4" w:space="0" w:color="auto"/>
              <w:left w:val="single" w:sz="4" w:space="0" w:color="auto"/>
              <w:bottom w:val="single" w:sz="4" w:space="0" w:color="auto"/>
              <w:right w:val="single" w:sz="4" w:space="0" w:color="auto"/>
            </w:tcBorders>
          </w:tcPr>
          <w:p w:rsidR="001B43E7" w:rsidRPr="001B43E7" w:rsidRDefault="001B43E7" w:rsidP="001B43E7">
            <w:pPr>
              <w:widowControl w:val="0"/>
              <w:autoSpaceDE w:val="0"/>
              <w:autoSpaceDN w:val="0"/>
              <w:adjustRightInd w:val="0"/>
              <w:rPr>
                <w:b/>
                <w:snapToGrid w:val="0"/>
                <w:szCs w:val="20"/>
              </w:rPr>
            </w:pPr>
            <w:r w:rsidRPr="001B43E7">
              <w:rPr>
                <w:b/>
                <w:snapToGrid w:val="0"/>
                <w:szCs w:val="20"/>
              </w:rPr>
              <w:t>В ЧАСТИ АДМИНИСТРАТИВНЫХ ПЛАТЕЖЕЙ И СБОРОВ</w:t>
            </w:r>
          </w:p>
          <w:p w:rsidR="001B43E7" w:rsidRPr="001B43E7" w:rsidRDefault="001B43E7" w:rsidP="001B43E7">
            <w:pPr>
              <w:widowControl w:val="0"/>
              <w:autoSpaceDE w:val="0"/>
              <w:autoSpaceDN w:val="0"/>
              <w:adjustRightInd w:val="0"/>
              <w:rPr>
                <w:snapToGrid w:val="0"/>
                <w:szCs w:val="20"/>
              </w:rPr>
            </w:pPr>
            <w:r w:rsidRPr="001B43E7">
              <w:rPr>
                <w:snapToGrid w:val="0"/>
                <w:szCs w:val="20"/>
              </w:rPr>
              <w:t>Платежи, взимаемые организациями поселений за выполнение определенных функций</w:t>
            </w:r>
          </w:p>
        </w:tc>
        <w:tc>
          <w:tcPr>
            <w:tcW w:w="198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jc w:val="center"/>
              <w:rPr>
                <w:snapToGrid w:val="0"/>
                <w:szCs w:val="20"/>
              </w:rPr>
            </w:pPr>
            <w:r w:rsidRPr="001B43E7">
              <w:rPr>
                <w:snapToGrid w:val="0"/>
                <w:szCs w:val="20"/>
              </w:rPr>
              <w:t>100</w:t>
            </w:r>
          </w:p>
        </w:tc>
      </w:tr>
      <w:tr w:rsidR="001B43E7" w:rsidRPr="001B43E7" w:rsidTr="00361586">
        <w:trPr>
          <w:trHeight w:val="762"/>
        </w:trPr>
        <w:tc>
          <w:tcPr>
            <w:tcW w:w="7920" w:type="dxa"/>
            <w:tcBorders>
              <w:top w:val="single" w:sz="4" w:space="0" w:color="auto"/>
              <w:left w:val="single" w:sz="4" w:space="0" w:color="auto"/>
              <w:bottom w:val="single" w:sz="4" w:space="0" w:color="auto"/>
              <w:right w:val="single" w:sz="4" w:space="0" w:color="auto"/>
            </w:tcBorders>
          </w:tcPr>
          <w:p w:rsidR="001B43E7" w:rsidRPr="001B43E7" w:rsidRDefault="001B43E7" w:rsidP="001B43E7">
            <w:pPr>
              <w:widowControl w:val="0"/>
              <w:autoSpaceDE w:val="0"/>
              <w:autoSpaceDN w:val="0"/>
              <w:adjustRightInd w:val="0"/>
              <w:rPr>
                <w:b/>
                <w:snapToGrid w:val="0"/>
                <w:color w:val="000000"/>
                <w:sz w:val="22"/>
                <w:szCs w:val="22"/>
              </w:rPr>
            </w:pPr>
            <w:r w:rsidRPr="001B43E7">
              <w:rPr>
                <w:b/>
                <w:snapToGrid w:val="0"/>
                <w:color w:val="000000"/>
                <w:sz w:val="22"/>
                <w:szCs w:val="22"/>
              </w:rPr>
              <w:lastRenderedPageBreak/>
              <w:t>В ЧАСТИ ШТРАФОВ, САНКЦИЙ, ВОЗМЕЩЕНИЯ УЩЕРБА</w:t>
            </w:r>
          </w:p>
          <w:p w:rsidR="001B43E7" w:rsidRPr="001B43E7" w:rsidRDefault="001B43E7" w:rsidP="001B43E7">
            <w:pPr>
              <w:widowControl w:val="0"/>
              <w:autoSpaceDE w:val="0"/>
              <w:autoSpaceDN w:val="0"/>
              <w:adjustRightInd w:val="0"/>
              <w:rPr>
                <w:snapToGrid w:val="0"/>
                <w:color w:val="000000"/>
                <w:sz w:val="22"/>
                <w:szCs w:val="22"/>
              </w:rPr>
            </w:pPr>
            <w:r w:rsidRPr="001B43E7">
              <w:rPr>
                <w:snapToGrid w:val="0"/>
                <w:color w:val="000000"/>
                <w:sz w:val="22"/>
                <w:szCs w:val="22"/>
              </w:rPr>
              <w:t>Денежные взыскания (штрафы) и иные суммы, взыскиваемые с лиц</w:t>
            </w:r>
            <w:proofErr w:type="gramStart"/>
            <w:r w:rsidRPr="001B43E7">
              <w:rPr>
                <w:snapToGrid w:val="0"/>
                <w:color w:val="000000"/>
                <w:sz w:val="22"/>
                <w:szCs w:val="22"/>
              </w:rPr>
              <w:t xml:space="preserve"> ,</w:t>
            </w:r>
            <w:proofErr w:type="gramEnd"/>
            <w:r w:rsidRPr="001B43E7">
              <w:rPr>
                <w:snapToGrid w:val="0"/>
                <w:color w:val="000000"/>
                <w:sz w:val="22"/>
                <w:szCs w:val="22"/>
              </w:rPr>
              <w:t>виновных в совершении преступлений и в возмещении ущерба имуществу, зачисляемые  в бюджеты поселений</w:t>
            </w:r>
          </w:p>
          <w:p w:rsidR="001B43E7" w:rsidRPr="001B43E7" w:rsidRDefault="001B43E7" w:rsidP="001B43E7">
            <w:pPr>
              <w:widowControl w:val="0"/>
              <w:autoSpaceDE w:val="0"/>
              <w:autoSpaceDN w:val="0"/>
              <w:adjustRightInd w:val="0"/>
              <w:rPr>
                <w:snapToGrid w:val="0"/>
                <w:color w:val="000000"/>
                <w:sz w:val="22"/>
                <w:szCs w:val="22"/>
              </w:rPr>
            </w:pPr>
            <w:r w:rsidRPr="001B43E7">
              <w:rPr>
                <w:snapToGrid w:val="0"/>
                <w:color w:val="000000"/>
                <w:sz w:val="22"/>
                <w:szCs w:val="22"/>
              </w:rPr>
              <w:t>Денежные взыскани</w:t>
            </w:r>
            <w:proofErr w:type="gramStart"/>
            <w:r w:rsidRPr="001B43E7">
              <w:rPr>
                <w:snapToGrid w:val="0"/>
                <w:color w:val="000000"/>
                <w:sz w:val="22"/>
                <w:szCs w:val="22"/>
              </w:rPr>
              <w:t>я(</w:t>
            </w:r>
            <w:proofErr w:type="gramEnd"/>
            <w:r w:rsidRPr="001B43E7">
              <w:rPr>
                <w:snapToGrid w:val="0"/>
                <w:color w:val="000000"/>
                <w:sz w:val="22"/>
                <w:szCs w:val="22"/>
              </w:rPr>
              <w:t>штрафы), налагаемые в возмещение ущерба, причиненного в результате незаконного или нецелевого использования бюджетных средств  (в части бюджетов поселений)</w:t>
            </w:r>
          </w:p>
          <w:p w:rsidR="001B43E7" w:rsidRPr="001B43E7" w:rsidRDefault="001B43E7" w:rsidP="001B43E7">
            <w:pPr>
              <w:widowControl w:val="0"/>
              <w:autoSpaceDE w:val="0"/>
              <w:autoSpaceDN w:val="0"/>
              <w:adjustRightInd w:val="0"/>
              <w:rPr>
                <w:snapToGrid w:val="0"/>
                <w:color w:val="000000"/>
                <w:sz w:val="22"/>
                <w:szCs w:val="22"/>
              </w:rPr>
            </w:pPr>
            <w:r w:rsidRPr="001B43E7">
              <w:rPr>
                <w:snapToGrid w:val="0"/>
                <w:color w:val="000000"/>
                <w:sz w:val="22"/>
                <w:szCs w:val="22"/>
              </w:rPr>
              <w:t>Прочие поступления от денежных взысканий (штрафов) и иных сумм в возмещение ущерба, зачисляемые в бюджеты поселений</w:t>
            </w:r>
          </w:p>
        </w:tc>
        <w:tc>
          <w:tcPr>
            <w:tcW w:w="198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jc w:val="center"/>
              <w:rPr>
                <w:snapToGrid w:val="0"/>
                <w:szCs w:val="20"/>
              </w:rPr>
            </w:pPr>
            <w:r w:rsidRPr="001B43E7">
              <w:rPr>
                <w:snapToGrid w:val="0"/>
                <w:szCs w:val="20"/>
              </w:rPr>
              <w:t>100</w:t>
            </w:r>
          </w:p>
        </w:tc>
      </w:tr>
      <w:tr w:rsidR="001B43E7" w:rsidRPr="001B43E7" w:rsidTr="00361586">
        <w:trPr>
          <w:trHeight w:val="564"/>
        </w:trPr>
        <w:tc>
          <w:tcPr>
            <w:tcW w:w="7920" w:type="dxa"/>
            <w:tcBorders>
              <w:top w:val="single" w:sz="4" w:space="0" w:color="auto"/>
              <w:left w:val="single" w:sz="4" w:space="0" w:color="auto"/>
              <w:bottom w:val="single" w:sz="4" w:space="0" w:color="auto"/>
              <w:right w:val="single" w:sz="4" w:space="0" w:color="auto"/>
            </w:tcBorders>
          </w:tcPr>
          <w:p w:rsidR="001B43E7" w:rsidRPr="001B43E7" w:rsidRDefault="001B43E7" w:rsidP="001B43E7">
            <w:pPr>
              <w:widowControl w:val="0"/>
              <w:autoSpaceDE w:val="0"/>
              <w:autoSpaceDN w:val="0"/>
              <w:adjustRightInd w:val="0"/>
              <w:rPr>
                <w:b/>
                <w:snapToGrid w:val="0"/>
                <w:color w:val="000000"/>
                <w:szCs w:val="20"/>
              </w:rPr>
            </w:pPr>
            <w:r w:rsidRPr="001B43E7">
              <w:rPr>
                <w:b/>
                <w:snapToGrid w:val="0"/>
                <w:color w:val="000000"/>
                <w:szCs w:val="20"/>
              </w:rPr>
              <w:t>В ЧАСТИ ПРОЧИХ НЕНАЛОГОВЫХ ДОХОДОВ</w:t>
            </w:r>
          </w:p>
          <w:p w:rsidR="001B43E7" w:rsidRPr="001B43E7" w:rsidRDefault="001B43E7" w:rsidP="001B43E7">
            <w:pPr>
              <w:widowControl w:val="0"/>
              <w:autoSpaceDE w:val="0"/>
              <w:autoSpaceDN w:val="0"/>
              <w:adjustRightInd w:val="0"/>
              <w:rPr>
                <w:snapToGrid w:val="0"/>
                <w:color w:val="000000"/>
                <w:szCs w:val="20"/>
              </w:rPr>
            </w:pPr>
            <w:r w:rsidRPr="001B43E7">
              <w:rPr>
                <w:snapToGrid w:val="0"/>
                <w:color w:val="000000"/>
                <w:szCs w:val="20"/>
              </w:rPr>
              <w:t>Невыясненные поступления, зачисляемые в бюджеты поселений</w:t>
            </w:r>
          </w:p>
        </w:tc>
        <w:tc>
          <w:tcPr>
            <w:tcW w:w="198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jc w:val="center"/>
              <w:rPr>
                <w:snapToGrid w:val="0"/>
                <w:szCs w:val="20"/>
              </w:rPr>
            </w:pPr>
            <w:r w:rsidRPr="001B43E7">
              <w:rPr>
                <w:snapToGrid w:val="0"/>
                <w:szCs w:val="20"/>
              </w:rPr>
              <w:t>100</w:t>
            </w:r>
          </w:p>
        </w:tc>
      </w:tr>
      <w:tr w:rsidR="001B43E7" w:rsidRPr="001B43E7" w:rsidTr="00361586">
        <w:trPr>
          <w:trHeight w:val="379"/>
        </w:trPr>
        <w:tc>
          <w:tcPr>
            <w:tcW w:w="792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rPr>
                <w:snapToGrid w:val="0"/>
                <w:color w:val="000000"/>
                <w:szCs w:val="20"/>
              </w:rPr>
            </w:pPr>
            <w:r w:rsidRPr="001B43E7">
              <w:rPr>
                <w:snapToGrid w:val="0"/>
                <w:color w:val="000000"/>
                <w:szCs w:val="20"/>
              </w:rPr>
              <w:t>Прочие неналоговые доходы бюджетов поселений</w:t>
            </w:r>
          </w:p>
        </w:tc>
        <w:tc>
          <w:tcPr>
            <w:tcW w:w="1980" w:type="dxa"/>
            <w:tcBorders>
              <w:top w:val="single" w:sz="4" w:space="0" w:color="auto"/>
              <w:left w:val="single" w:sz="4" w:space="0" w:color="auto"/>
              <w:bottom w:val="single" w:sz="4" w:space="0" w:color="auto"/>
              <w:right w:val="single" w:sz="4" w:space="0" w:color="auto"/>
            </w:tcBorders>
            <w:vAlign w:val="center"/>
          </w:tcPr>
          <w:p w:rsidR="001B43E7" w:rsidRPr="001B43E7" w:rsidRDefault="001B43E7" w:rsidP="001B43E7">
            <w:pPr>
              <w:widowControl w:val="0"/>
              <w:autoSpaceDE w:val="0"/>
              <w:autoSpaceDN w:val="0"/>
              <w:adjustRightInd w:val="0"/>
              <w:jc w:val="center"/>
              <w:rPr>
                <w:snapToGrid w:val="0"/>
                <w:szCs w:val="20"/>
              </w:rPr>
            </w:pPr>
            <w:r w:rsidRPr="001B43E7">
              <w:rPr>
                <w:snapToGrid w:val="0"/>
                <w:szCs w:val="20"/>
              </w:rPr>
              <w:t>100</w:t>
            </w:r>
          </w:p>
        </w:tc>
      </w:tr>
      <w:tr w:rsidR="001B43E7" w:rsidRPr="001B43E7" w:rsidTr="00361586">
        <w:trPr>
          <w:trHeight w:val="290"/>
        </w:trPr>
        <w:tc>
          <w:tcPr>
            <w:tcW w:w="9900" w:type="dxa"/>
            <w:gridSpan w:val="2"/>
            <w:tcBorders>
              <w:top w:val="single" w:sz="4" w:space="0" w:color="auto"/>
              <w:left w:val="single" w:sz="4" w:space="0" w:color="auto"/>
              <w:bottom w:val="single" w:sz="4" w:space="0" w:color="auto"/>
              <w:right w:val="single" w:sz="4" w:space="0" w:color="auto"/>
            </w:tcBorders>
          </w:tcPr>
          <w:p w:rsidR="001B43E7" w:rsidRPr="001B43E7" w:rsidRDefault="001B43E7" w:rsidP="001B43E7">
            <w:pPr>
              <w:widowControl w:val="0"/>
              <w:autoSpaceDE w:val="0"/>
              <w:autoSpaceDN w:val="0"/>
              <w:adjustRightInd w:val="0"/>
              <w:rPr>
                <w:b/>
                <w:snapToGrid w:val="0"/>
                <w:szCs w:val="20"/>
              </w:rPr>
            </w:pPr>
            <w:r w:rsidRPr="001B43E7">
              <w:rPr>
                <w:b/>
                <w:snapToGrid w:val="0"/>
                <w:color w:val="000000"/>
                <w:szCs w:val="20"/>
              </w:rPr>
              <w:t xml:space="preserve">Примечание. </w:t>
            </w:r>
            <w:r w:rsidRPr="001B43E7">
              <w:rPr>
                <w:snapToGrid w:val="0"/>
                <w:color w:val="000000"/>
                <w:szCs w:val="20"/>
              </w:rPr>
              <w:t>Погашение задолженности по пеням и штрафам за несвоевременную уплату налогов и сборов в части отмененных налогов и сборов осуществляется по нормативам зачисления соответствующих налогов и сборов в бюджет поселения</w:t>
            </w:r>
          </w:p>
        </w:tc>
      </w:tr>
    </w:tbl>
    <w:p w:rsidR="001B43E7" w:rsidRPr="001B43E7" w:rsidRDefault="001B43E7" w:rsidP="001B43E7">
      <w:pPr>
        <w:jc w:val="both"/>
        <w:rPr>
          <w:sz w:val="20"/>
          <w:szCs w:val="20"/>
        </w:rPr>
      </w:pPr>
    </w:p>
    <w:p w:rsidR="001B43E7" w:rsidRDefault="001B43E7" w:rsidP="00AF69A7">
      <w:pPr>
        <w:widowControl w:val="0"/>
        <w:ind w:left="40"/>
        <w:jc w:val="center"/>
        <w:rPr>
          <w:rFonts w:eastAsia="Courier New"/>
          <w:color w:val="000000"/>
          <w:spacing w:val="4"/>
          <w:sz w:val="28"/>
          <w:szCs w:val="28"/>
          <w:lang w:bidi="ru-RU"/>
        </w:rPr>
      </w:pPr>
    </w:p>
    <w:p w:rsidR="001B43E7" w:rsidRDefault="001B43E7" w:rsidP="00AF69A7">
      <w:pPr>
        <w:widowControl w:val="0"/>
        <w:ind w:left="40"/>
        <w:jc w:val="center"/>
        <w:rPr>
          <w:rFonts w:eastAsia="Courier New"/>
          <w:color w:val="000000"/>
          <w:spacing w:val="4"/>
          <w:sz w:val="28"/>
          <w:szCs w:val="28"/>
          <w:lang w:bidi="ru-RU"/>
        </w:rPr>
      </w:pPr>
    </w:p>
    <w:p w:rsidR="001B43E7" w:rsidRDefault="001B43E7" w:rsidP="00AF69A7">
      <w:pPr>
        <w:widowControl w:val="0"/>
        <w:ind w:left="40"/>
        <w:jc w:val="center"/>
        <w:rPr>
          <w:rFonts w:eastAsia="Courier New"/>
          <w:color w:val="000000"/>
          <w:spacing w:val="4"/>
          <w:sz w:val="28"/>
          <w:szCs w:val="28"/>
          <w:lang w:bidi="ru-RU"/>
        </w:rPr>
      </w:pPr>
    </w:p>
    <w:p w:rsidR="001B43E7" w:rsidRDefault="001B43E7" w:rsidP="00AF69A7">
      <w:pPr>
        <w:widowControl w:val="0"/>
        <w:ind w:left="40"/>
        <w:jc w:val="center"/>
        <w:rPr>
          <w:rFonts w:eastAsia="Courier New"/>
          <w:color w:val="000000"/>
          <w:spacing w:val="4"/>
          <w:sz w:val="28"/>
          <w:szCs w:val="28"/>
          <w:lang w:bidi="ru-RU"/>
        </w:rPr>
      </w:pPr>
    </w:p>
    <w:tbl>
      <w:tblPr>
        <w:tblW w:w="10520" w:type="dxa"/>
        <w:tblInd w:w="-254" w:type="dxa"/>
        <w:tblLayout w:type="fixed"/>
        <w:tblCellMar>
          <w:left w:w="30" w:type="dxa"/>
          <w:right w:w="30" w:type="dxa"/>
        </w:tblCellMar>
        <w:tblLook w:val="0000" w:firstRow="0" w:lastRow="0" w:firstColumn="0" w:lastColumn="0" w:noHBand="0" w:noVBand="0"/>
      </w:tblPr>
      <w:tblGrid>
        <w:gridCol w:w="709"/>
        <w:gridCol w:w="2694"/>
        <w:gridCol w:w="6945"/>
        <w:gridCol w:w="172"/>
      </w:tblGrid>
      <w:tr w:rsidR="001B43E7" w:rsidRPr="001B43E7" w:rsidTr="00892297">
        <w:trPr>
          <w:trHeight w:val="20"/>
        </w:trPr>
        <w:tc>
          <w:tcPr>
            <w:tcW w:w="10520" w:type="dxa"/>
            <w:gridSpan w:val="4"/>
            <w:vAlign w:val="bottom"/>
          </w:tcPr>
          <w:p w:rsidR="001B43E7" w:rsidRPr="001B43E7" w:rsidRDefault="001B43E7" w:rsidP="001B43E7">
            <w:pPr>
              <w:jc w:val="right"/>
              <w:rPr>
                <w:b/>
                <w:bCs/>
              </w:rPr>
            </w:pPr>
            <w:r w:rsidRPr="001B43E7">
              <w:rPr>
                <w:b/>
                <w:bCs/>
              </w:rPr>
              <w:t>Приложение 4</w:t>
            </w:r>
          </w:p>
        </w:tc>
      </w:tr>
      <w:tr w:rsidR="001B43E7" w:rsidRPr="001B43E7" w:rsidTr="00892297">
        <w:trPr>
          <w:trHeight w:val="544"/>
        </w:trPr>
        <w:tc>
          <w:tcPr>
            <w:tcW w:w="10520" w:type="dxa"/>
            <w:gridSpan w:val="4"/>
            <w:vAlign w:val="bottom"/>
          </w:tcPr>
          <w:p w:rsidR="001B43E7" w:rsidRPr="001B43E7" w:rsidRDefault="001B43E7" w:rsidP="001B43E7">
            <w:pPr>
              <w:widowControl w:val="0"/>
              <w:tabs>
                <w:tab w:val="center" w:pos="12742"/>
              </w:tabs>
              <w:autoSpaceDE w:val="0"/>
              <w:autoSpaceDN w:val="0"/>
              <w:adjustRightInd w:val="0"/>
              <w:jc w:val="right"/>
              <w:rPr>
                <w:color w:val="000000"/>
              </w:rPr>
            </w:pPr>
            <w:r w:rsidRPr="001B43E7">
              <w:rPr>
                <w:color w:val="000000"/>
              </w:rPr>
              <w:t xml:space="preserve"> к Решению собрания депутатов Недвиговского сельского поселения</w:t>
            </w:r>
          </w:p>
          <w:p w:rsidR="001B43E7" w:rsidRPr="001B43E7" w:rsidRDefault="001B43E7" w:rsidP="001B43E7">
            <w:pPr>
              <w:widowControl w:val="0"/>
              <w:tabs>
                <w:tab w:val="center" w:pos="12742"/>
              </w:tabs>
              <w:autoSpaceDE w:val="0"/>
              <w:autoSpaceDN w:val="0"/>
              <w:adjustRightInd w:val="0"/>
              <w:jc w:val="right"/>
              <w:rPr>
                <w:color w:val="000000"/>
              </w:rPr>
            </w:pPr>
            <w:r w:rsidRPr="001B43E7">
              <w:rPr>
                <w:color w:val="000000"/>
              </w:rPr>
              <w:t xml:space="preserve">«О бюджете  Недвиговского сельского поселения Мясниковского района </w:t>
            </w:r>
          </w:p>
          <w:p w:rsidR="001B43E7" w:rsidRPr="001B43E7" w:rsidRDefault="001B43E7" w:rsidP="001B43E7">
            <w:pPr>
              <w:widowControl w:val="0"/>
              <w:tabs>
                <w:tab w:val="center" w:pos="12742"/>
              </w:tabs>
              <w:autoSpaceDE w:val="0"/>
              <w:autoSpaceDN w:val="0"/>
              <w:adjustRightInd w:val="0"/>
              <w:jc w:val="right"/>
              <w:rPr>
                <w:color w:val="000000"/>
              </w:rPr>
            </w:pPr>
            <w:r w:rsidRPr="001B43E7">
              <w:rPr>
                <w:color w:val="000000"/>
              </w:rPr>
              <w:t>на 2020 год и на плановый период 2021 и 2022 годов»</w:t>
            </w:r>
          </w:p>
          <w:p w:rsidR="001B43E7" w:rsidRPr="001B43E7" w:rsidRDefault="001B43E7" w:rsidP="001B43E7">
            <w:pPr>
              <w:jc w:val="right"/>
              <w:rPr>
                <w:b/>
                <w:bCs/>
              </w:rPr>
            </w:pPr>
            <w:r w:rsidRPr="001B43E7">
              <w:rPr>
                <w:color w:val="000000"/>
              </w:rPr>
              <w:t>от  26.12.2019 г. № 89</w:t>
            </w:r>
          </w:p>
        </w:tc>
      </w:tr>
      <w:tr w:rsidR="001B43E7" w:rsidRPr="001B43E7" w:rsidTr="00892297">
        <w:trPr>
          <w:trHeight w:val="20"/>
        </w:trPr>
        <w:tc>
          <w:tcPr>
            <w:tcW w:w="10520" w:type="dxa"/>
            <w:gridSpan w:val="4"/>
          </w:tcPr>
          <w:p w:rsidR="001B43E7" w:rsidRPr="001B43E7" w:rsidRDefault="001B43E7" w:rsidP="001B43E7">
            <w:pPr>
              <w:jc w:val="center"/>
              <w:rPr>
                <w:b/>
                <w:snapToGrid w:val="0"/>
                <w:color w:val="000000"/>
              </w:rPr>
            </w:pPr>
            <w:r w:rsidRPr="001B43E7">
              <w:rPr>
                <w:b/>
                <w:snapToGrid w:val="0"/>
                <w:color w:val="000000"/>
              </w:rPr>
              <w:t>Перечень главных администраторов доходов бюджета  Недвиговского сельского поселения – органов государственной власти Ростовской области и органов государственной власти Российской Федерации</w:t>
            </w:r>
          </w:p>
        </w:tc>
      </w:tr>
      <w:tr w:rsidR="001B43E7" w:rsidRPr="001B43E7" w:rsidTr="00892297">
        <w:trPr>
          <w:gridAfter w:val="1"/>
          <w:wAfter w:w="172" w:type="dxa"/>
          <w:trHeight w:val="1385"/>
        </w:trPr>
        <w:tc>
          <w:tcPr>
            <w:tcW w:w="709" w:type="dxa"/>
            <w:tcBorders>
              <w:top w:val="single" w:sz="6" w:space="0" w:color="auto"/>
              <w:left w:val="single" w:sz="2" w:space="0" w:color="000000"/>
              <w:right w:val="single" w:sz="6" w:space="0" w:color="auto"/>
            </w:tcBorders>
          </w:tcPr>
          <w:p w:rsidR="001B43E7" w:rsidRPr="001B43E7" w:rsidRDefault="001B43E7" w:rsidP="001B43E7">
            <w:pPr>
              <w:rPr>
                <w:b/>
              </w:rPr>
            </w:pPr>
            <w:r w:rsidRPr="001B43E7">
              <w:rPr>
                <w:b/>
              </w:rPr>
              <w:t>администратор</w:t>
            </w:r>
          </w:p>
        </w:tc>
        <w:tc>
          <w:tcPr>
            <w:tcW w:w="2694" w:type="dxa"/>
            <w:tcBorders>
              <w:top w:val="single" w:sz="6" w:space="0" w:color="auto"/>
              <w:left w:val="single" w:sz="2" w:space="0" w:color="000000"/>
              <w:right w:val="single" w:sz="6" w:space="0" w:color="auto"/>
            </w:tcBorders>
          </w:tcPr>
          <w:p w:rsidR="001B43E7" w:rsidRPr="001B43E7" w:rsidRDefault="001B43E7" w:rsidP="001B43E7">
            <w:pPr>
              <w:rPr>
                <w:b/>
              </w:rPr>
            </w:pPr>
            <w:r w:rsidRPr="001B43E7">
              <w:rPr>
                <w:b/>
              </w:rPr>
              <w:t xml:space="preserve">Код бюджетной классификации Российской Федерации доходов бюджета </w:t>
            </w:r>
            <w:r w:rsidRPr="001B43E7">
              <w:rPr>
                <w:b/>
                <w:snapToGrid w:val="0"/>
                <w:color w:val="000000"/>
              </w:rPr>
              <w:t>Недвиговского сельского поселения</w:t>
            </w:r>
          </w:p>
        </w:tc>
        <w:tc>
          <w:tcPr>
            <w:tcW w:w="6945" w:type="dxa"/>
            <w:tcBorders>
              <w:top w:val="single" w:sz="6" w:space="0" w:color="auto"/>
              <w:left w:val="single" w:sz="2" w:space="0" w:color="000000"/>
              <w:right w:val="single" w:sz="6" w:space="0" w:color="auto"/>
            </w:tcBorders>
          </w:tcPr>
          <w:p w:rsidR="001B43E7" w:rsidRPr="001B43E7" w:rsidRDefault="001B43E7" w:rsidP="001B43E7">
            <w:pPr>
              <w:rPr>
                <w:b/>
              </w:rPr>
            </w:pPr>
            <w:r w:rsidRPr="001B43E7">
              <w:rPr>
                <w:b/>
              </w:rPr>
              <w:t xml:space="preserve">Наименование главного администратора доходов бюджета </w:t>
            </w:r>
            <w:r w:rsidRPr="001B43E7">
              <w:rPr>
                <w:b/>
                <w:snapToGrid w:val="0"/>
                <w:color w:val="000000"/>
              </w:rPr>
              <w:t>Недвиговского сельского поселения</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both"/>
            </w:pPr>
            <w:r w:rsidRPr="001B43E7">
              <w:t xml:space="preserve">  182                                                                       </w:t>
            </w:r>
          </w:p>
        </w:tc>
        <w:tc>
          <w:tcPr>
            <w:tcW w:w="2694" w:type="dxa"/>
            <w:tcBorders>
              <w:top w:val="single" w:sz="6" w:space="0" w:color="auto"/>
              <w:left w:val="single" w:sz="2" w:space="0" w:color="000000"/>
              <w:right w:val="single" w:sz="6" w:space="0" w:color="auto"/>
            </w:tcBorders>
          </w:tcPr>
          <w:p w:rsidR="001B43E7" w:rsidRPr="001B43E7" w:rsidRDefault="001B43E7" w:rsidP="001B43E7"/>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 xml:space="preserve"> Управление Федеральной налоговой службы по Ростовской области</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182</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1 01 02010 01 0000 110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182</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1 05 01010 01 0000 110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Налог, взимаемый с налогоплательщиков, выбравших в качестве объекта налогообложения доходы</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182</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1 05 01020 01 0000 110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Налог, взимаемый с налогоплательщиков, выбравших в качестве объекта налогообложения доходы, уменьшенные на величину расходов</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182</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1 05 03010 01 0000 110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Единый сельскохозяйственный налог</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182</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1 06 01030 10 0000 110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Налог на имущество физических лиц, взимаемый по ставкам, применяемым к объектам налогообложения, расположенным в границах сельских поселений</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182</w:t>
            </w:r>
          </w:p>
        </w:tc>
        <w:tc>
          <w:tcPr>
            <w:tcW w:w="2694" w:type="dxa"/>
            <w:tcBorders>
              <w:top w:val="single" w:sz="6" w:space="0" w:color="auto"/>
              <w:left w:val="single" w:sz="2" w:space="0" w:color="000000"/>
              <w:right w:val="single" w:sz="6" w:space="0" w:color="auto"/>
            </w:tcBorders>
          </w:tcPr>
          <w:p w:rsidR="001B43E7" w:rsidRPr="001B43E7" w:rsidRDefault="001B43E7" w:rsidP="001B43E7">
            <w:pPr>
              <w:rPr>
                <w:bCs/>
              </w:rPr>
            </w:pPr>
            <w:r w:rsidRPr="001B43E7">
              <w:rPr>
                <w:bCs/>
              </w:rPr>
              <w:t>1 06 06033 10 0000 110</w:t>
            </w:r>
          </w:p>
        </w:tc>
        <w:tc>
          <w:tcPr>
            <w:tcW w:w="6945" w:type="dxa"/>
            <w:tcBorders>
              <w:top w:val="single" w:sz="6" w:space="0" w:color="auto"/>
              <w:left w:val="single" w:sz="2" w:space="0" w:color="000000"/>
              <w:right w:val="single" w:sz="6" w:space="0" w:color="auto"/>
            </w:tcBorders>
          </w:tcPr>
          <w:p w:rsidR="001B43E7" w:rsidRPr="001B43E7" w:rsidRDefault="001B43E7" w:rsidP="001B43E7">
            <w:pPr>
              <w:jc w:val="both"/>
              <w:rPr>
                <w:bCs/>
              </w:rPr>
            </w:pPr>
            <w:r w:rsidRPr="001B43E7">
              <w:rPr>
                <w:bCs/>
              </w:rPr>
              <w:t xml:space="preserve">Земельный налог с организаций, обладающих земельным </w:t>
            </w:r>
            <w:r w:rsidRPr="001B43E7">
              <w:rPr>
                <w:bCs/>
              </w:rPr>
              <w:lastRenderedPageBreak/>
              <w:t>участком, расположенным в границах сельских поселений</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lastRenderedPageBreak/>
              <w:t>182</w:t>
            </w:r>
          </w:p>
        </w:tc>
        <w:tc>
          <w:tcPr>
            <w:tcW w:w="2694" w:type="dxa"/>
            <w:tcBorders>
              <w:top w:val="single" w:sz="6" w:space="0" w:color="auto"/>
              <w:left w:val="single" w:sz="2" w:space="0" w:color="000000"/>
              <w:right w:val="single" w:sz="6" w:space="0" w:color="auto"/>
            </w:tcBorders>
          </w:tcPr>
          <w:p w:rsidR="001B43E7" w:rsidRPr="001B43E7" w:rsidRDefault="001B43E7" w:rsidP="001B43E7">
            <w:pPr>
              <w:rPr>
                <w:bCs/>
              </w:rPr>
            </w:pPr>
            <w:r w:rsidRPr="001B43E7">
              <w:rPr>
                <w:bCs/>
              </w:rPr>
              <w:t>1 06 06043 10 0000 110</w:t>
            </w:r>
          </w:p>
        </w:tc>
        <w:tc>
          <w:tcPr>
            <w:tcW w:w="6945" w:type="dxa"/>
            <w:tcBorders>
              <w:top w:val="single" w:sz="6" w:space="0" w:color="auto"/>
              <w:left w:val="single" w:sz="2" w:space="0" w:color="000000"/>
              <w:right w:val="single" w:sz="6" w:space="0" w:color="auto"/>
            </w:tcBorders>
          </w:tcPr>
          <w:p w:rsidR="001B43E7" w:rsidRPr="001B43E7" w:rsidRDefault="001B43E7" w:rsidP="001B43E7">
            <w:pPr>
              <w:jc w:val="both"/>
              <w:rPr>
                <w:bCs/>
              </w:rPr>
            </w:pPr>
            <w:r w:rsidRPr="001B43E7">
              <w:rPr>
                <w:bCs/>
              </w:rPr>
              <w:t>Земельный налог с физических лиц, обладающих земельным участком, расположенным в границах сельских поселений</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802</w:t>
            </w:r>
          </w:p>
        </w:tc>
        <w:tc>
          <w:tcPr>
            <w:tcW w:w="2694" w:type="dxa"/>
            <w:tcBorders>
              <w:top w:val="single" w:sz="6" w:space="0" w:color="auto"/>
              <w:left w:val="single" w:sz="2" w:space="0" w:color="000000"/>
              <w:right w:val="single" w:sz="6" w:space="0" w:color="auto"/>
            </w:tcBorders>
          </w:tcPr>
          <w:p w:rsidR="001B43E7" w:rsidRPr="001B43E7" w:rsidRDefault="001B43E7" w:rsidP="001B43E7"/>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Правительство Ростовской области</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802</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1 16 10123 01 0000 140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802</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1 16 02020 02 0000 140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815</w:t>
            </w:r>
          </w:p>
        </w:tc>
        <w:tc>
          <w:tcPr>
            <w:tcW w:w="2694" w:type="dxa"/>
            <w:tcBorders>
              <w:top w:val="single" w:sz="6" w:space="0" w:color="auto"/>
              <w:left w:val="single" w:sz="2" w:space="0" w:color="000000"/>
              <w:right w:val="single" w:sz="6" w:space="0" w:color="auto"/>
            </w:tcBorders>
          </w:tcPr>
          <w:p w:rsidR="001B43E7" w:rsidRPr="001B43E7" w:rsidRDefault="001B43E7" w:rsidP="001B43E7"/>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Министерство имущественных и земельных отношений, финансового оздоровления предприятий, организаций Ростовской области</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815</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1 11 05013 10 0000 120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857</w:t>
            </w:r>
          </w:p>
        </w:tc>
        <w:tc>
          <w:tcPr>
            <w:tcW w:w="2694" w:type="dxa"/>
            <w:tcBorders>
              <w:top w:val="single" w:sz="6" w:space="0" w:color="auto"/>
              <w:left w:val="single" w:sz="2" w:space="0" w:color="000000"/>
              <w:right w:val="single" w:sz="6" w:space="0" w:color="auto"/>
            </w:tcBorders>
          </w:tcPr>
          <w:p w:rsidR="001B43E7" w:rsidRPr="001B43E7" w:rsidRDefault="001B43E7" w:rsidP="001B43E7"/>
        </w:tc>
        <w:tc>
          <w:tcPr>
            <w:tcW w:w="6945" w:type="dxa"/>
            <w:tcBorders>
              <w:top w:val="single" w:sz="6" w:space="0" w:color="auto"/>
              <w:left w:val="single" w:sz="2" w:space="0" w:color="000000"/>
              <w:right w:val="single" w:sz="6" w:space="0" w:color="auto"/>
            </w:tcBorders>
          </w:tcPr>
          <w:p w:rsidR="001B43E7" w:rsidRPr="001B43E7" w:rsidRDefault="001B43E7" w:rsidP="001B43E7"/>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857</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1 16 10123 01 0000 140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w:t>
            </w:r>
          </w:p>
        </w:tc>
      </w:tr>
      <w:tr w:rsidR="001B43E7" w:rsidRPr="001B43E7" w:rsidTr="00892297">
        <w:trPr>
          <w:gridAfter w:val="1"/>
          <w:wAfter w:w="172" w:type="dxa"/>
        </w:trPr>
        <w:tc>
          <w:tcPr>
            <w:tcW w:w="709" w:type="dxa"/>
            <w:tcBorders>
              <w:top w:val="single" w:sz="6" w:space="0" w:color="auto"/>
              <w:left w:val="single" w:sz="2" w:space="0" w:color="000000"/>
              <w:right w:val="single" w:sz="6" w:space="0" w:color="auto"/>
            </w:tcBorders>
          </w:tcPr>
          <w:p w:rsidR="001B43E7" w:rsidRPr="001B43E7" w:rsidRDefault="001B43E7" w:rsidP="001B43E7">
            <w:pPr>
              <w:jc w:val="center"/>
            </w:pPr>
            <w:r w:rsidRPr="001B43E7">
              <w:t>857</w:t>
            </w:r>
          </w:p>
        </w:tc>
        <w:tc>
          <w:tcPr>
            <w:tcW w:w="2694" w:type="dxa"/>
            <w:tcBorders>
              <w:top w:val="single" w:sz="6" w:space="0" w:color="auto"/>
              <w:left w:val="single" w:sz="2" w:space="0" w:color="000000"/>
              <w:right w:val="single" w:sz="6" w:space="0" w:color="auto"/>
            </w:tcBorders>
          </w:tcPr>
          <w:p w:rsidR="001B43E7" w:rsidRPr="001B43E7" w:rsidRDefault="001B43E7" w:rsidP="001B43E7">
            <w:r w:rsidRPr="001B43E7">
              <w:t>1 16 02020 02 0000 140</w:t>
            </w:r>
          </w:p>
        </w:tc>
        <w:tc>
          <w:tcPr>
            <w:tcW w:w="6945" w:type="dxa"/>
            <w:tcBorders>
              <w:top w:val="single" w:sz="6" w:space="0" w:color="auto"/>
              <w:left w:val="single" w:sz="2" w:space="0" w:color="000000"/>
              <w:right w:val="single" w:sz="6" w:space="0" w:color="auto"/>
            </w:tcBorders>
          </w:tcPr>
          <w:p w:rsidR="001B43E7" w:rsidRPr="001B43E7" w:rsidRDefault="001B43E7" w:rsidP="001B43E7">
            <w:r w:rsidRPr="001B43E7">
              <w:t>Административные штрафы, установленные законами субъектов Российской Федерации об административных правонарушениях, за нарушение муниципальных правовых актов</w:t>
            </w:r>
          </w:p>
        </w:tc>
      </w:tr>
      <w:tr w:rsidR="001B43E7" w:rsidRPr="001B43E7" w:rsidTr="00892297">
        <w:trPr>
          <w:gridAfter w:val="1"/>
          <w:wAfter w:w="172" w:type="dxa"/>
        </w:trPr>
        <w:tc>
          <w:tcPr>
            <w:tcW w:w="709" w:type="dxa"/>
            <w:tcBorders>
              <w:top w:val="single" w:sz="6" w:space="0" w:color="auto"/>
              <w:left w:val="single" w:sz="2" w:space="0" w:color="000000"/>
              <w:bottom w:val="single" w:sz="6" w:space="0" w:color="auto"/>
              <w:right w:val="single" w:sz="6" w:space="0" w:color="auto"/>
            </w:tcBorders>
          </w:tcPr>
          <w:p w:rsidR="001B43E7" w:rsidRPr="001B43E7" w:rsidRDefault="001B43E7" w:rsidP="001B43E7">
            <w:pPr>
              <w:jc w:val="center"/>
            </w:pPr>
            <w:r w:rsidRPr="001B43E7">
              <w:t>902</w:t>
            </w:r>
          </w:p>
        </w:tc>
        <w:tc>
          <w:tcPr>
            <w:tcW w:w="2694" w:type="dxa"/>
            <w:tcBorders>
              <w:top w:val="single" w:sz="6" w:space="0" w:color="auto"/>
              <w:left w:val="single" w:sz="2" w:space="0" w:color="000000"/>
              <w:bottom w:val="single" w:sz="6" w:space="0" w:color="auto"/>
              <w:right w:val="single" w:sz="6" w:space="0" w:color="auto"/>
            </w:tcBorders>
          </w:tcPr>
          <w:p w:rsidR="001B43E7" w:rsidRPr="001B43E7" w:rsidRDefault="001B43E7" w:rsidP="001B43E7"/>
        </w:tc>
        <w:tc>
          <w:tcPr>
            <w:tcW w:w="6945" w:type="dxa"/>
            <w:tcBorders>
              <w:top w:val="single" w:sz="6" w:space="0" w:color="auto"/>
              <w:left w:val="single" w:sz="2" w:space="0" w:color="000000"/>
              <w:bottom w:val="single" w:sz="6" w:space="0" w:color="auto"/>
              <w:right w:val="single" w:sz="6" w:space="0" w:color="auto"/>
            </w:tcBorders>
          </w:tcPr>
          <w:p w:rsidR="001B43E7" w:rsidRPr="001B43E7" w:rsidRDefault="001B43E7" w:rsidP="001B43E7">
            <w:r w:rsidRPr="001B43E7">
              <w:t>Администрация Мясниковского района</w:t>
            </w:r>
          </w:p>
        </w:tc>
      </w:tr>
      <w:tr w:rsidR="001B43E7" w:rsidRPr="001B43E7" w:rsidTr="00892297">
        <w:trPr>
          <w:gridAfter w:val="1"/>
          <w:wAfter w:w="172" w:type="dxa"/>
        </w:trPr>
        <w:tc>
          <w:tcPr>
            <w:tcW w:w="709" w:type="dxa"/>
            <w:tcBorders>
              <w:top w:val="single" w:sz="6" w:space="0" w:color="auto"/>
              <w:left w:val="single" w:sz="2" w:space="0" w:color="000000"/>
              <w:bottom w:val="single" w:sz="4" w:space="0" w:color="auto"/>
              <w:right w:val="single" w:sz="6" w:space="0" w:color="auto"/>
            </w:tcBorders>
          </w:tcPr>
          <w:p w:rsidR="001B43E7" w:rsidRPr="001B43E7" w:rsidRDefault="001B43E7" w:rsidP="001B43E7">
            <w:pPr>
              <w:jc w:val="center"/>
            </w:pPr>
            <w:r w:rsidRPr="001B43E7">
              <w:t>902</w:t>
            </w:r>
          </w:p>
        </w:tc>
        <w:tc>
          <w:tcPr>
            <w:tcW w:w="2694" w:type="dxa"/>
            <w:tcBorders>
              <w:top w:val="single" w:sz="6" w:space="0" w:color="auto"/>
              <w:left w:val="single" w:sz="2" w:space="0" w:color="000000"/>
              <w:bottom w:val="single" w:sz="4" w:space="0" w:color="auto"/>
              <w:right w:val="single" w:sz="6" w:space="0" w:color="auto"/>
            </w:tcBorders>
          </w:tcPr>
          <w:p w:rsidR="001B43E7" w:rsidRPr="001B43E7" w:rsidRDefault="001B43E7" w:rsidP="001B43E7">
            <w:r w:rsidRPr="001B43E7">
              <w:t>1 14 06013 10 0000 430</w:t>
            </w:r>
          </w:p>
        </w:tc>
        <w:tc>
          <w:tcPr>
            <w:tcW w:w="6945" w:type="dxa"/>
            <w:tcBorders>
              <w:top w:val="single" w:sz="6" w:space="0" w:color="auto"/>
              <w:left w:val="single" w:sz="2" w:space="0" w:color="000000"/>
              <w:bottom w:val="single" w:sz="4" w:space="0" w:color="auto"/>
              <w:right w:val="single" w:sz="6" w:space="0" w:color="auto"/>
            </w:tcBorders>
          </w:tcPr>
          <w:p w:rsidR="001B43E7" w:rsidRPr="001B43E7" w:rsidRDefault="001B43E7" w:rsidP="001B43E7">
            <w:r w:rsidRPr="001B43E7">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bl>
    <w:p w:rsidR="001B43E7" w:rsidRPr="001B43E7" w:rsidRDefault="001B43E7" w:rsidP="001B43E7">
      <w:pPr>
        <w:rPr>
          <w:sz w:val="20"/>
          <w:szCs w:val="20"/>
        </w:rPr>
      </w:pPr>
    </w:p>
    <w:p w:rsidR="001B43E7" w:rsidRDefault="001B43E7" w:rsidP="00892297">
      <w:pPr>
        <w:widowControl w:val="0"/>
        <w:rPr>
          <w:rFonts w:eastAsia="Courier New"/>
          <w:color w:val="000000"/>
          <w:spacing w:val="4"/>
          <w:sz w:val="28"/>
          <w:szCs w:val="28"/>
          <w:lang w:bidi="ru-RU"/>
        </w:rPr>
      </w:pPr>
    </w:p>
    <w:tbl>
      <w:tblPr>
        <w:tblW w:w="11651" w:type="dxa"/>
        <w:tblInd w:w="-318" w:type="dxa"/>
        <w:tblLook w:val="0000" w:firstRow="0" w:lastRow="0" w:firstColumn="0" w:lastColumn="0" w:noHBand="0" w:noVBand="0"/>
      </w:tblPr>
      <w:tblGrid>
        <w:gridCol w:w="3686"/>
        <w:gridCol w:w="7513"/>
        <w:gridCol w:w="452"/>
      </w:tblGrid>
      <w:tr w:rsidR="001B43E7" w:rsidRPr="0063133B" w:rsidTr="00892297">
        <w:trPr>
          <w:trHeight w:val="2835"/>
        </w:trPr>
        <w:tc>
          <w:tcPr>
            <w:tcW w:w="11651" w:type="dxa"/>
            <w:gridSpan w:val="3"/>
            <w:tcBorders>
              <w:top w:val="nil"/>
              <w:left w:val="nil"/>
              <w:bottom w:val="nil"/>
              <w:right w:val="nil"/>
            </w:tcBorders>
            <w:noWrap/>
          </w:tcPr>
          <w:p w:rsidR="001B43E7" w:rsidRDefault="001B43E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p w:rsidR="00892297" w:rsidRDefault="00892297" w:rsidP="00361586">
            <w:pPr>
              <w:rPr>
                <w:sz w:val="28"/>
                <w:szCs w:val="28"/>
              </w:rPr>
            </w:pPr>
          </w:p>
          <w:tbl>
            <w:tblPr>
              <w:tblW w:w="0" w:type="auto"/>
              <w:tblLook w:val="04A0" w:firstRow="1" w:lastRow="0" w:firstColumn="1" w:lastColumn="0" w:noHBand="0" w:noVBand="1"/>
            </w:tblPr>
            <w:tblGrid>
              <w:gridCol w:w="5071"/>
              <w:gridCol w:w="4034"/>
            </w:tblGrid>
            <w:tr w:rsidR="001B43E7" w:rsidRPr="00570B3B" w:rsidTr="001B43E7">
              <w:tc>
                <w:tcPr>
                  <w:tcW w:w="5071" w:type="dxa"/>
                  <w:shd w:val="clear" w:color="auto" w:fill="auto"/>
                </w:tcPr>
                <w:p w:rsidR="001B43E7" w:rsidRPr="00570B3B" w:rsidRDefault="001B43E7" w:rsidP="00361586">
                  <w:pPr>
                    <w:jc w:val="right"/>
                    <w:rPr>
                      <w:sz w:val="28"/>
                      <w:szCs w:val="28"/>
                    </w:rPr>
                  </w:pPr>
                </w:p>
              </w:tc>
              <w:tc>
                <w:tcPr>
                  <w:tcW w:w="4034" w:type="dxa"/>
                  <w:shd w:val="clear" w:color="auto" w:fill="auto"/>
                </w:tcPr>
                <w:p w:rsidR="001B43E7" w:rsidRPr="00570B3B" w:rsidRDefault="001B43E7" w:rsidP="00361586">
                  <w:pPr>
                    <w:jc w:val="right"/>
                    <w:rPr>
                      <w:sz w:val="28"/>
                      <w:szCs w:val="28"/>
                    </w:rPr>
                  </w:pPr>
                  <w:r w:rsidRPr="00570B3B">
                    <w:rPr>
                      <w:sz w:val="28"/>
                      <w:szCs w:val="28"/>
                    </w:rPr>
                    <w:t xml:space="preserve">Приложение </w:t>
                  </w:r>
                  <w:r>
                    <w:rPr>
                      <w:sz w:val="28"/>
                      <w:szCs w:val="28"/>
                    </w:rPr>
                    <w:t>5</w:t>
                  </w:r>
                </w:p>
                <w:p w:rsidR="001B43E7" w:rsidRDefault="001B43E7" w:rsidP="00361586">
                  <w:pPr>
                    <w:jc w:val="right"/>
                    <w:rPr>
                      <w:sz w:val="28"/>
                      <w:szCs w:val="28"/>
                    </w:rPr>
                  </w:pPr>
                  <w:r w:rsidRPr="00570B3B">
                    <w:rPr>
                      <w:sz w:val="28"/>
                      <w:szCs w:val="28"/>
                    </w:rPr>
                    <w:t>к Решению собрания депутатов Недвиговского сельского поселения «О бюджете  Недвиговского сельского поселения Мясниковского района на 20</w:t>
                  </w:r>
                  <w:r>
                    <w:rPr>
                      <w:sz w:val="28"/>
                      <w:szCs w:val="28"/>
                    </w:rPr>
                    <w:t>20</w:t>
                  </w:r>
                  <w:r w:rsidRPr="00570B3B">
                    <w:rPr>
                      <w:sz w:val="28"/>
                      <w:szCs w:val="28"/>
                    </w:rPr>
                    <w:t xml:space="preserve"> год</w:t>
                  </w:r>
                  <w:r>
                    <w:rPr>
                      <w:sz w:val="28"/>
                      <w:szCs w:val="28"/>
                    </w:rPr>
                    <w:t xml:space="preserve"> и на плановый период</w:t>
                  </w:r>
                </w:p>
                <w:p w:rsidR="001B43E7" w:rsidRPr="00570B3B" w:rsidRDefault="001B43E7" w:rsidP="00361586">
                  <w:pPr>
                    <w:jc w:val="right"/>
                    <w:rPr>
                      <w:sz w:val="28"/>
                      <w:szCs w:val="28"/>
                    </w:rPr>
                  </w:pPr>
                  <w:r>
                    <w:rPr>
                      <w:sz w:val="28"/>
                      <w:szCs w:val="28"/>
                    </w:rPr>
                    <w:t xml:space="preserve"> 2021 и 2022 годов</w:t>
                  </w:r>
                  <w:r w:rsidRPr="00570B3B">
                    <w:rPr>
                      <w:sz w:val="28"/>
                      <w:szCs w:val="28"/>
                    </w:rPr>
                    <w:t>»</w:t>
                  </w:r>
                </w:p>
                <w:p w:rsidR="001B43E7" w:rsidRPr="00570B3B" w:rsidRDefault="001B43E7" w:rsidP="00361586">
                  <w:pPr>
                    <w:jc w:val="right"/>
                    <w:rPr>
                      <w:sz w:val="28"/>
                      <w:szCs w:val="28"/>
                    </w:rPr>
                  </w:pPr>
                  <w:r w:rsidRPr="00570B3B">
                    <w:rPr>
                      <w:sz w:val="28"/>
                      <w:szCs w:val="28"/>
                    </w:rPr>
                    <w:t xml:space="preserve">от </w:t>
                  </w:r>
                  <w:r>
                    <w:rPr>
                      <w:sz w:val="28"/>
                      <w:szCs w:val="28"/>
                    </w:rPr>
                    <w:t>26.12.2019</w:t>
                  </w:r>
                  <w:r w:rsidRPr="00570B3B">
                    <w:rPr>
                      <w:sz w:val="28"/>
                      <w:szCs w:val="28"/>
                    </w:rPr>
                    <w:t xml:space="preserve"> г. № </w:t>
                  </w:r>
                  <w:r>
                    <w:rPr>
                      <w:sz w:val="28"/>
                      <w:szCs w:val="28"/>
                    </w:rPr>
                    <w:t>89</w:t>
                  </w:r>
                </w:p>
              </w:tc>
            </w:tr>
          </w:tbl>
          <w:p w:rsidR="001B43E7" w:rsidRDefault="001B43E7" w:rsidP="00892297">
            <w:pPr>
              <w:rPr>
                <w:sz w:val="28"/>
                <w:szCs w:val="28"/>
              </w:rPr>
            </w:pPr>
          </w:p>
        </w:tc>
      </w:tr>
      <w:tr w:rsidR="001B43E7" w:rsidRPr="0063133B" w:rsidTr="00892297">
        <w:trPr>
          <w:trHeight w:val="80"/>
        </w:trPr>
        <w:tc>
          <w:tcPr>
            <w:tcW w:w="11651" w:type="dxa"/>
            <w:gridSpan w:val="3"/>
            <w:tcBorders>
              <w:top w:val="nil"/>
              <w:left w:val="nil"/>
              <w:bottom w:val="nil"/>
              <w:right w:val="nil"/>
            </w:tcBorders>
            <w:shd w:val="clear" w:color="auto" w:fill="auto"/>
            <w:noWrap/>
          </w:tcPr>
          <w:p w:rsidR="001B43E7" w:rsidRDefault="001B43E7" w:rsidP="00361586">
            <w:pPr>
              <w:rPr>
                <w:sz w:val="28"/>
                <w:szCs w:val="28"/>
              </w:rPr>
            </w:pPr>
          </w:p>
        </w:tc>
      </w:tr>
      <w:tr w:rsidR="001B43E7" w:rsidRPr="0063133B" w:rsidTr="00892297">
        <w:trPr>
          <w:trHeight w:val="420"/>
        </w:trPr>
        <w:tc>
          <w:tcPr>
            <w:tcW w:w="11651" w:type="dxa"/>
            <w:gridSpan w:val="3"/>
            <w:tcBorders>
              <w:top w:val="nil"/>
              <w:left w:val="nil"/>
              <w:bottom w:val="nil"/>
              <w:right w:val="nil"/>
            </w:tcBorders>
            <w:shd w:val="clear" w:color="auto" w:fill="auto"/>
            <w:noWrap/>
            <w:vAlign w:val="bottom"/>
          </w:tcPr>
          <w:p w:rsidR="001B43E7" w:rsidRPr="008D392F" w:rsidRDefault="001B43E7" w:rsidP="00361586">
            <w:pPr>
              <w:jc w:val="center"/>
              <w:rPr>
                <w:b/>
                <w:bCs/>
                <w:sz w:val="28"/>
                <w:szCs w:val="28"/>
              </w:rPr>
            </w:pPr>
            <w:r w:rsidRPr="008D392F">
              <w:rPr>
                <w:b/>
                <w:bCs/>
                <w:sz w:val="28"/>
                <w:szCs w:val="28"/>
              </w:rPr>
              <w:t>Перечень доходов бюджета</w:t>
            </w:r>
          </w:p>
          <w:p w:rsidR="001B43E7" w:rsidRPr="0063133B" w:rsidRDefault="001B43E7" w:rsidP="00361586">
            <w:pPr>
              <w:jc w:val="center"/>
              <w:rPr>
                <w:b/>
                <w:bCs/>
              </w:rPr>
            </w:pPr>
            <w:r w:rsidRPr="008D392F">
              <w:rPr>
                <w:b/>
                <w:bCs/>
                <w:sz w:val="28"/>
                <w:szCs w:val="28"/>
              </w:rPr>
              <w:t>Администрации Недвиговского сельского поселения</w:t>
            </w:r>
            <w:r w:rsidRPr="0063133B">
              <w:rPr>
                <w:b/>
                <w:bCs/>
              </w:rPr>
              <w:t xml:space="preserve"> </w:t>
            </w:r>
          </w:p>
        </w:tc>
      </w:tr>
      <w:tr w:rsidR="001B43E7" w:rsidRPr="0063133B" w:rsidTr="00892297">
        <w:trPr>
          <w:gridAfter w:val="1"/>
          <w:wAfter w:w="452" w:type="dxa"/>
          <w:trHeight w:val="375"/>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B43E7" w:rsidRPr="0063133B" w:rsidRDefault="001B43E7" w:rsidP="00361586">
            <w:pPr>
              <w:jc w:val="center"/>
              <w:rPr>
                <w:b/>
                <w:bCs/>
              </w:rPr>
            </w:pPr>
            <w:r w:rsidRPr="0063133B">
              <w:rPr>
                <w:b/>
                <w:bCs/>
              </w:rPr>
              <w:t>Код бюджетной классификации Российской Федерации</w:t>
            </w:r>
          </w:p>
        </w:tc>
        <w:tc>
          <w:tcPr>
            <w:tcW w:w="75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B43E7" w:rsidRPr="0063133B" w:rsidRDefault="001B43E7" w:rsidP="00361586">
            <w:pPr>
              <w:jc w:val="center"/>
              <w:rPr>
                <w:b/>
                <w:bCs/>
              </w:rPr>
            </w:pPr>
            <w:r w:rsidRPr="0063133B">
              <w:rPr>
                <w:b/>
                <w:bCs/>
              </w:rPr>
              <w:t>Наименование кода бюджетной классификации Российской Федерации</w:t>
            </w:r>
          </w:p>
        </w:tc>
      </w:tr>
      <w:tr w:rsidR="001B43E7" w:rsidRPr="0063133B" w:rsidTr="00892297">
        <w:trPr>
          <w:gridAfter w:val="1"/>
          <w:wAfter w:w="452" w:type="dxa"/>
          <w:trHeight w:val="780"/>
        </w:trPr>
        <w:tc>
          <w:tcPr>
            <w:tcW w:w="3686" w:type="dxa"/>
            <w:vMerge/>
            <w:tcBorders>
              <w:top w:val="single" w:sz="4" w:space="0" w:color="auto"/>
              <w:left w:val="single" w:sz="4" w:space="0" w:color="auto"/>
              <w:bottom w:val="single" w:sz="4" w:space="0" w:color="000000"/>
              <w:right w:val="single" w:sz="4" w:space="0" w:color="auto"/>
            </w:tcBorders>
            <w:vAlign w:val="center"/>
          </w:tcPr>
          <w:p w:rsidR="001B43E7" w:rsidRPr="0063133B" w:rsidRDefault="001B43E7" w:rsidP="00361586">
            <w:pPr>
              <w:rPr>
                <w:b/>
                <w:bCs/>
              </w:rPr>
            </w:pPr>
          </w:p>
        </w:tc>
        <w:tc>
          <w:tcPr>
            <w:tcW w:w="7513" w:type="dxa"/>
            <w:vMerge/>
            <w:tcBorders>
              <w:top w:val="nil"/>
              <w:left w:val="single" w:sz="4" w:space="0" w:color="auto"/>
              <w:bottom w:val="single" w:sz="4" w:space="0" w:color="auto"/>
              <w:right w:val="single" w:sz="4" w:space="0" w:color="auto"/>
            </w:tcBorders>
            <w:vAlign w:val="center"/>
          </w:tcPr>
          <w:p w:rsidR="001B43E7" w:rsidRPr="0063133B" w:rsidRDefault="001B43E7" w:rsidP="00361586">
            <w:pPr>
              <w:rPr>
                <w:b/>
                <w:bCs/>
              </w:rPr>
            </w:pPr>
          </w:p>
        </w:tc>
      </w:tr>
      <w:tr w:rsidR="001B43E7" w:rsidRPr="0063133B" w:rsidTr="00892297">
        <w:trPr>
          <w:gridAfter w:val="1"/>
          <w:wAfter w:w="452" w:type="dxa"/>
          <w:trHeight w:val="375"/>
        </w:trPr>
        <w:tc>
          <w:tcPr>
            <w:tcW w:w="3686" w:type="dxa"/>
            <w:vMerge/>
            <w:tcBorders>
              <w:top w:val="nil"/>
              <w:left w:val="single" w:sz="4" w:space="0" w:color="auto"/>
              <w:bottom w:val="single" w:sz="4" w:space="0" w:color="auto"/>
              <w:right w:val="single" w:sz="4" w:space="0" w:color="auto"/>
            </w:tcBorders>
            <w:vAlign w:val="center"/>
          </w:tcPr>
          <w:p w:rsidR="001B43E7" w:rsidRPr="0063133B" w:rsidRDefault="001B43E7" w:rsidP="00361586">
            <w:pPr>
              <w:rPr>
                <w:b/>
                <w:bCs/>
              </w:rPr>
            </w:pPr>
          </w:p>
        </w:tc>
        <w:tc>
          <w:tcPr>
            <w:tcW w:w="7513" w:type="dxa"/>
            <w:vMerge/>
            <w:tcBorders>
              <w:top w:val="nil"/>
              <w:left w:val="single" w:sz="4" w:space="0" w:color="auto"/>
              <w:bottom w:val="single" w:sz="4" w:space="0" w:color="auto"/>
              <w:right w:val="single" w:sz="4" w:space="0" w:color="auto"/>
            </w:tcBorders>
            <w:vAlign w:val="center"/>
          </w:tcPr>
          <w:p w:rsidR="001B43E7" w:rsidRPr="0063133B" w:rsidRDefault="001B43E7" w:rsidP="00361586">
            <w:pPr>
              <w:rPr>
                <w:b/>
                <w:bCs/>
              </w:rPr>
            </w:pPr>
          </w:p>
        </w:tc>
      </w:tr>
      <w:tr w:rsidR="001B43E7" w:rsidRPr="0063133B" w:rsidTr="00892297">
        <w:trPr>
          <w:gridAfter w:val="1"/>
          <w:wAfter w:w="452" w:type="dxa"/>
          <w:trHeight w:val="394"/>
        </w:trPr>
        <w:tc>
          <w:tcPr>
            <w:tcW w:w="3686" w:type="dxa"/>
            <w:vMerge/>
            <w:tcBorders>
              <w:top w:val="nil"/>
              <w:left w:val="single" w:sz="4" w:space="0" w:color="auto"/>
              <w:bottom w:val="single" w:sz="4" w:space="0" w:color="auto"/>
              <w:right w:val="single" w:sz="4" w:space="0" w:color="auto"/>
            </w:tcBorders>
            <w:vAlign w:val="center"/>
          </w:tcPr>
          <w:p w:rsidR="001B43E7" w:rsidRPr="0063133B" w:rsidRDefault="001B43E7" w:rsidP="00361586">
            <w:pPr>
              <w:rPr>
                <w:b/>
                <w:bCs/>
              </w:rPr>
            </w:pPr>
          </w:p>
        </w:tc>
        <w:tc>
          <w:tcPr>
            <w:tcW w:w="7513" w:type="dxa"/>
            <w:vMerge/>
            <w:tcBorders>
              <w:top w:val="nil"/>
              <w:left w:val="single" w:sz="4" w:space="0" w:color="auto"/>
              <w:bottom w:val="single" w:sz="4" w:space="0" w:color="auto"/>
              <w:right w:val="single" w:sz="4" w:space="0" w:color="auto"/>
            </w:tcBorders>
            <w:vAlign w:val="center"/>
          </w:tcPr>
          <w:p w:rsidR="001B43E7" w:rsidRPr="0063133B" w:rsidRDefault="001B43E7" w:rsidP="00361586">
            <w:pPr>
              <w:rPr>
                <w:b/>
                <w:bCs/>
              </w:rPr>
            </w:pPr>
          </w:p>
        </w:tc>
      </w:tr>
      <w:tr w:rsidR="001B43E7" w:rsidRPr="0063133B" w:rsidTr="00892297">
        <w:trPr>
          <w:gridAfter w:val="1"/>
          <w:wAfter w:w="452" w:type="dxa"/>
          <w:trHeight w:val="394"/>
        </w:trPr>
        <w:tc>
          <w:tcPr>
            <w:tcW w:w="3686" w:type="dxa"/>
            <w:tcBorders>
              <w:top w:val="single" w:sz="4" w:space="0" w:color="auto"/>
              <w:left w:val="single" w:sz="4" w:space="0" w:color="auto"/>
              <w:bottom w:val="single" w:sz="4" w:space="0" w:color="auto"/>
              <w:right w:val="single" w:sz="4" w:space="0" w:color="auto"/>
            </w:tcBorders>
            <w:vAlign w:val="center"/>
          </w:tcPr>
          <w:p w:rsidR="001B43E7" w:rsidRPr="0063133B" w:rsidRDefault="001B43E7" w:rsidP="00361586">
            <w:pPr>
              <w:jc w:val="center"/>
              <w:rPr>
                <w:bCs/>
              </w:rPr>
            </w:pPr>
            <w:r w:rsidRPr="0063133B">
              <w:rPr>
                <w:color w:val="000000"/>
              </w:rPr>
              <w:t>951 1 11 05035 10 0000 120</w:t>
            </w:r>
          </w:p>
        </w:tc>
        <w:tc>
          <w:tcPr>
            <w:tcW w:w="7513" w:type="dxa"/>
            <w:tcBorders>
              <w:top w:val="nil"/>
              <w:left w:val="single" w:sz="4" w:space="0" w:color="auto"/>
              <w:bottom w:val="single" w:sz="4" w:space="0" w:color="auto"/>
              <w:right w:val="single" w:sz="4" w:space="0" w:color="auto"/>
            </w:tcBorders>
            <w:vAlign w:val="center"/>
          </w:tcPr>
          <w:p w:rsidR="001B43E7" w:rsidRPr="0063133B" w:rsidRDefault="001B43E7" w:rsidP="00361586">
            <w:pPr>
              <w:autoSpaceDE w:val="0"/>
              <w:autoSpaceDN w:val="0"/>
              <w:adjustRightInd w:val="0"/>
            </w:pPr>
            <w:r w:rsidRPr="0063133B">
              <w:t>Доходы от сдачи в аренду имущества, находящегося  в оперативном управлении органов управления поселений и созданных ими учреждений (за исключением имущества муниципальных  бюджетных  и   автономных учреждений)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noWrap/>
          </w:tcPr>
          <w:p w:rsidR="001B43E7" w:rsidRPr="0063133B" w:rsidRDefault="001B43E7" w:rsidP="00361586">
            <w:pPr>
              <w:jc w:val="center"/>
            </w:pPr>
            <w:r w:rsidRPr="0063133B">
              <w:t>951 1 13 01995 10 0000 130</w:t>
            </w:r>
          </w:p>
        </w:tc>
        <w:tc>
          <w:tcPr>
            <w:tcW w:w="7513" w:type="dxa"/>
            <w:tcBorders>
              <w:top w:val="nil"/>
              <w:left w:val="nil"/>
              <w:bottom w:val="single" w:sz="4" w:space="0" w:color="auto"/>
              <w:right w:val="single" w:sz="4" w:space="0" w:color="auto"/>
            </w:tcBorders>
          </w:tcPr>
          <w:p w:rsidR="001B43E7" w:rsidRPr="0063133B" w:rsidRDefault="001B43E7" w:rsidP="00361586">
            <w:pPr>
              <w:pStyle w:val="ConsPlusNonformat"/>
              <w:widowControl/>
              <w:rPr>
                <w:rFonts w:ascii="Times New Roman" w:hAnsi="Times New Roman" w:cs="Times New Roman"/>
                <w:sz w:val="24"/>
                <w:szCs w:val="24"/>
              </w:rPr>
            </w:pPr>
            <w:r w:rsidRPr="0063133B">
              <w:rPr>
                <w:rFonts w:ascii="Times New Roman" w:hAnsi="Times New Roman" w:cs="Times New Roman"/>
                <w:sz w:val="24"/>
                <w:szCs w:val="24"/>
              </w:rPr>
              <w:t>Прочие доходы от оказания платных услуг (работ) получателями средств бюджетов сельских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noWrap/>
          </w:tcPr>
          <w:p w:rsidR="001B43E7" w:rsidRPr="0063133B" w:rsidRDefault="001B43E7" w:rsidP="00361586">
            <w:pPr>
              <w:pStyle w:val="ConsPlusNormal"/>
              <w:jc w:val="center"/>
              <w:rPr>
                <w:rFonts w:ascii="Times New Roman" w:hAnsi="Times New Roman" w:cs="Times New Roman"/>
                <w:sz w:val="24"/>
                <w:szCs w:val="24"/>
              </w:rPr>
            </w:pPr>
            <w:r w:rsidRPr="0063133B">
              <w:rPr>
                <w:rFonts w:ascii="Times New Roman" w:hAnsi="Times New Roman" w:cs="Times New Roman"/>
                <w:sz w:val="24"/>
                <w:szCs w:val="24"/>
              </w:rPr>
              <w:t xml:space="preserve">951 1 13 02995 10 0000 130 </w:t>
            </w:r>
          </w:p>
          <w:p w:rsidR="001B43E7" w:rsidRPr="0063133B" w:rsidRDefault="001B43E7" w:rsidP="00361586">
            <w:pPr>
              <w:jc w:val="center"/>
            </w:pPr>
          </w:p>
        </w:tc>
        <w:tc>
          <w:tcPr>
            <w:tcW w:w="7513" w:type="dxa"/>
            <w:tcBorders>
              <w:top w:val="nil"/>
              <w:left w:val="nil"/>
              <w:bottom w:val="single" w:sz="4" w:space="0" w:color="auto"/>
              <w:right w:val="single" w:sz="4" w:space="0" w:color="auto"/>
            </w:tcBorders>
          </w:tcPr>
          <w:p w:rsidR="001B43E7" w:rsidRPr="0063133B" w:rsidRDefault="001B43E7" w:rsidP="00361586">
            <w:pPr>
              <w:pStyle w:val="ConsPlusNormal"/>
              <w:jc w:val="both"/>
              <w:rPr>
                <w:rFonts w:ascii="Times New Roman" w:hAnsi="Times New Roman" w:cs="Times New Roman"/>
                <w:sz w:val="24"/>
                <w:szCs w:val="24"/>
              </w:rPr>
            </w:pPr>
            <w:r w:rsidRPr="0063133B">
              <w:rPr>
                <w:rFonts w:ascii="Times New Roman" w:hAnsi="Times New Roman" w:cs="Times New Roman"/>
                <w:sz w:val="24"/>
                <w:szCs w:val="24"/>
              </w:rPr>
              <w:t>Прочие доходы от компенсации затрат бюджетов сельских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rPr>
                <w:color w:val="000000"/>
              </w:rPr>
            </w:pPr>
            <w:r w:rsidRPr="0063133B">
              <w:t>951 1 14 02053 10 0000 410</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widowControl w:val="0"/>
              <w:tabs>
                <w:tab w:val="left" w:pos="3450"/>
              </w:tabs>
              <w:autoSpaceDE w:val="0"/>
              <w:autoSpaceDN w:val="0"/>
              <w:adjustRightInd w:val="0"/>
              <w:rPr>
                <w:color w:val="000000"/>
              </w:rPr>
            </w:pPr>
            <w:r w:rsidRPr="0063133B">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951 1 14 02053 10 0000 440</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63133B">
              <w:t>Доходы от реализации иного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материальных запасов по указанному имуществу</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 xml:space="preserve">951 </w:t>
            </w:r>
            <w:r w:rsidRPr="00797A33">
              <w:t>1 16 10123 01 010</w:t>
            </w:r>
            <w:r>
              <w:t>1</w:t>
            </w:r>
            <w:r w:rsidRPr="00797A33">
              <w:t xml:space="preserve"> 140</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roofErr w:type="gramStart"/>
            <w:r w:rsidRPr="00797A33">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сельских поселений за исключением доходов, направляемых на формирование муниципального дорожного фонда, а также иных платежей в случае принятия решения финансовым органом муниципального образования о раздельном учете задолженности)</w:t>
            </w:r>
            <w:proofErr w:type="gramEnd"/>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lastRenderedPageBreak/>
              <w:t xml:space="preserve">951 </w:t>
            </w:r>
            <w:r w:rsidRPr="00797A33">
              <w:t>1 16 10123 01 0102 140</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797A33">
              <w:t>Доходы от денежных взысканий (штрафов), поступающие в счет погашения задолженности, образовавшейся до 1 января 2020 года, подлежащие зачислению в бюджет муниципального образования по нормативам, действовавшим в 2019 году (доходы бюджетов сельских поселений, направляемые на формирование муниципального дорожного фонда)</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t xml:space="preserve">951 </w:t>
            </w:r>
            <w:r w:rsidRPr="00911A84">
              <w:t>1 16 07010 10 0000 140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proofErr w:type="gramStart"/>
            <w:r>
              <w:t>Штрафы, неустойки, пени, уплаченные в случае просрочки исполнения поставщиком (подрядчиком, исполнителем) обязательств, предусмотренных муниципальным контрактом, заключенным муниципальным органом, казенным учреждением сельского поселения</w:t>
            </w:r>
            <w:proofErr w:type="gramEnd"/>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 xml:space="preserve">951 </w:t>
            </w:r>
            <w:r w:rsidRPr="00911A84">
              <w:t>1 16 07090 10 0000 140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r>
              <w:t>Иные штрафы, неустойки, пени, уплаченные в соответствии с законом или договором в случае неисполнения или ненадлежащего исполнения обязательств перед муниципальным органом, (муниципальным казенным учреждением) сельского поселения</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t xml:space="preserve">951 </w:t>
            </w:r>
            <w:r w:rsidRPr="00911A84">
              <w:t>1 16 09040 10 0000 140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r>
              <w:t>Денежные средства, изымаемые в собственность сельского поселения в соответствии с решениями судов (за исключением обвинительных приговоров судов)</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Default="001B43E7" w:rsidP="00361586">
            <w:pPr>
              <w:jc w:val="center"/>
            </w:pPr>
            <w:r>
              <w:t xml:space="preserve">951 </w:t>
            </w:r>
            <w:r w:rsidRPr="00911A84">
              <w:t>1 16 10030 10 0000 140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r>
              <w:t>Платежи по искам о возмещении ущерба, а также платежи, уплачиваемые при добровольном возмещении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Default="001B43E7" w:rsidP="00361586">
            <w:pPr>
              <w:jc w:val="center"/>
            </w:pPr>
            <w:r>
              <w:t xml:space="preserve">951 </w:t>
            </w:r>
            <w:r w:rsidRPr="00911A84">
              <w:t>1 16 10031 10 0000 140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r>
              <w:t>Возмещение ущерба при возникновении страховых случаев, когда выгодоприобретателями выступают получатели средств бюджета сельского поселения</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Default="001B43E7" w:rsidP="00361586">
            <w:pPr>
              <w:jc w:val="center"/>
            </w:pPr>
            <w:r>
              <w:t xml:space="preserve">951 </w:t>
            </w:r>
            <w:r w:rsidRPr="00911A84">
              <w:t>1 16 10032 10 0000 140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r>
              <w:t>Прочее возмещение ущерба, причиненного муниципальному имуществу сельского поселения (за исключением имущества, закрепленного за муниципальными бюджетными (автономными) учреждениями, унитарными предприятиями)</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Default="001B43E7" w:rsidP="00361586">
            <w:pPr>
              <w:jc w:val="center"/>
            </w:pPr>
            <w:r>
              <w:t xml:space="preserve">951 </w:t>
            </w:r>
            <w:r w:rsidRPr="00911A84">
              <w:t>1 16 10061 10 0000 140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pPr>
            <w:r>
              <w:t>Платежи в целях возмещения убытков, причиненных</w:t>
            </w:r>
          </w:p>
          <w:p w:rsidR="001B43E7" w:rsidRDefault="001B43E7" w:rsidP="00361586">
            <w:pPr>
              <w:jc w:val="both"/>
            </w:pPr>
            <w:r>
              <w:t xml:space="preserve"> уклонением от заключения с муниципальным органом сельского поселения (муниципальным казенным учреждением) муниципального контракта,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w:t>
            </w:r>
          </w:p>
          <w:p w:rsidR="001B43E7" w:rsidRDefault="001B43E7" w:rsidP="00361586">
            <w:pPr>
              <w:jc w:val="both"/>
              <w:rPr>
                <w:rFonts w:ascii="Verdana" w:hAnsi="Verdana"/>
                <w:sz w:val="21"/>
                <w:szCs w:val="21"/>
              </w:rPr>
            </w:pPr>
            <w:r>
              <w:t>товаров, работ, услуг для обеспечения государственных и муниципальных нужд (за исключением муниципального контракта, финансируемого за счет средств муниципального дорожного фонда)</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Default="001B43E7" w:rsidP="00361586">
            <w:pPr>
              <w:jc w:val="center"/>
            </w:pPr>
            <w:r>
              <w:t xml:space="preserve">951 </w:t>
            </w:r>
            <w:r w:rsidRPr="00911A84">
              <w:t>1 16 10062 10 0000 140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proofErr w:type="gramStart"/>
            <w:r>
              <w:t>Платежи в целях возмещения убытков, причиненных уклонением от заключения с муниципальным органом сельского поселения (муниципальным казенным учреждением) муниципального контракта, финансируемого за счет средств муниципального дорожного фонда, а также иные денежные средства, подлежащие зачислению в бюджет сельского поселения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roofErr w:type="gramEnd"/>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Default="001B43E7" w:rsidP="00361586">
            <w:pPr>
              <w:jc w:val="center"/>
            </w:pPr>
            <w:r>
              <w:t xml:space="preserve">951 </w:t>
            </w:r>
            <w:r w:rsidRPr="00CA19F5">
              <w:t>1 16 10081 10 0000 140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r>
              <w:t xml:space="preserve">Платежи в целях возмещения ущерба при расторжении муниципального контракта, заключенного с муниципальным органом сельского поселения (муниципальным казенным учреждением), в связи с односторонним отказом исполнителя (подрядчика) от его </w:t>
            </w:r>
            <w:r>
              <w:lastRenderedPageBreak/>
              <w:t>исполнения (за исключением муниципального контракта, финансируемого за счет средств муниципального дорожного фонда)</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Default="001B43E7" w:rsidP="00361586">
            <w:pPr>
              <w:jc w:val="center"/>
            </w:pPr>
            <w:r>
              <w:lastRenderedPageBreak/>
              <w:t xml:space="preserve">951 </w:t>
            </w:r>
            <w:r w:rsidRPr="00CA19F5">
              <w:t>1 16 10082 10 0000 140</w:t>
            </w:r>
          </w:p>
        </w:tc>
        <w:tc>
          <w:tcPr>
            <w:tcW w:w="7513" w:type="dxa"/>
            <w:tcBorders>
              <w:top w:val="single" w:sz="4" w:space="0" w:color="auto"/>
              <w:bottom w:val="single" w:sz="4" w:space="0" w:color="auto"/>
              <w:right w:val="single" w:sz="4" w:space="0" w:color="auto"/>
            </w:tcBorders>
          </w:tcPr>
          <w:p w:rsidR="001B43E7" w:rsidRDefault="001B43E7" w:rsidP="00361586">
            <w:pPr>
              <w:jc w:val="both"/>
              <w:rPr>
                <w:rFonts w:ascii="Verdana" w:hAnsi="Verdana"/>
                <w:sz w:val="21"/>
                <w:szCs w:val="21"/>
              </w:rPr>
            </w:pPr>
            <w:r>
              <w:t>Платежи в целях возмещения ущерба при расторжении муниципального контракта, финансируемого за счет средств муниципального дорожного фонда сельского поселения, в связи с односторонним отказом исполнителя (подрядчика) от его исполнения</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951 1 17 01050 10 0000 180</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1B43E7" w:rsidRPr="0063133B" w:rsidRDefault="001B43E7" w:rsidP="00361586">
            <w:r w:rsidRPr="0063133B">
              <w:t>Невыясненные поступления, зачисляемые в бюджеты сельских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951 1 17 05050 10 0000 180</w:t>
            </w:r>
          </w:p>
        </w:tc>
        <w:tc>
          <w:tcPr>
            <w:tcW w:w="7513" w:type="dxa"/>
            <w:tcBorders>
              <w:top w:val="single" w:sz="4" w:space="0" w:color="auto"/>
              <w:left w:val="nil"/>
              <w:bottom w:val="single" w:sz="4" w:space="0" w:color="auto"/>
              <w:right w:val="single" w:sz="4" w:space="0" w:color="auto"/>
            </w:tcBorders>
            <w:shd w:val="clear" w:color="auto" w:fill="auto"/>
          </w:tcPr>
          <w:p w:rsidR="001B43E7" w:rsidRPr="0063133B" w:rsidRDefault="001B43E7" w:rsidP="00361586">
            <w:r w:rsidRPr="0063133B">
              <w:t>Прочие неналоговые доходы бюджетов сельских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 xml:space="preserve">951 </w:t>
            </w:r>
            <w:r w:rsidRPr="008A6880">
              <w:rPr>
                <w:bCs/>
              </w:rPr>
              <w:t>2 02 15001 10 0000 151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8A6880">
              <w:rPr>
                <w:bCs/>
              </w:rPr>
              <w:t>Дотации бюджетам сельских поселений на выравнивание бюджетной обеспеченности</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115CCE" w:rsidRDefault="001B43E7" w:rsidP="00361586">
            <w:pPr>
              <w:jc w:val="center"/>
              <w:rPr>
                <w:color w:val="000000"/>
              </w:rPr>
            </w:pPr>
            <w:r w:rsidRPr="00115CCE">
              <w:rPr>
                <w:color w:val="000000"/>
              </w:rPr>
              <w:t>951  2 02 29999 10 0000 151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autoSpaceDE w:val="0"/>
              <w:autoSpaceDN w:val="0"/>
              <w:adjustRightInd w:val="0"/>
            </w:pPr>
            <w:r w:rsidRPr="00D80979">
              <w:t>Прочие субсидии бюджетам сельских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t xml:space="preserve">951 </w:t>
            </w:r>
            <w:r w:rsidRPr="00D80979">
              <w:t>2 02 35118 10 0000 151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D80979">
              <w:t>Субвенции бюджетам сельских поселений на осуществление первичного воинского учета на территориях, где отсутствуют военные комиссариаты</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 xml:space="preserve">951 </w:t>
            </w:r>
            <w:r w:rsidRPr="00D80979">
              <w:t>2 02 30024 10 0000 151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D80979">
              <w:t>Субвенции бюджетам сельских поселений на выполнение передаваемых полномочий субъектов Российской Федерации</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115CCE" w:rsidRDefault="001B43E7" w:rsidP="00361586">
            <w:pPr>
              <w:jc w:val="center"/>
              <w:rPr>
                <w:color w:val="000000"/>
              </w:rPr>
            </w:pPr>
            <w:r w:rsidRPr="00115CCE">
              <w:rPr>
                <w:color w:val="000000"/>
              </w:rPr>
              <w:t>951 2 02 39999 10 0000 151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jc w:val="both"/>
            </w:pPr>
            <w:r w:rsidRPr="0063133B">
              <w:t>Прочие субвенции бюджетам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autoSpaceDE w:val="0"/>
              <w:autoSpaceDN w:val="0"/>
              <w:adjustRightInd w:val="0"/>
              <w:jc w:val="center"/>
            </w:pPr>
            <w:r w:rsidRPr="0063133B">
              <w:t xml:space="preserve">951 </w:t>
            </w:r>
            <w:r w:rsidRPr="00D80979">
              <w:t>2 02 45147 10 0000 151</w:t>
            </w:r>
          </w:p>
          <w:p w:rsidR="001B43E7" w:rsidRPr="0063133B" w:rsidRDefault="001B43E7" w:rsidP="00361586">
            <w:pPr>
              <w:jc w:val="center"/>
            </w:pP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D80979">
              <w:t>Межбюджетные трансферты, передаваемые бюджетам сельских поселений на государственную поддержку муниципальных учреждений культуры, находящихся на территориях сельских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rPr>
                <w:color w:val="000000"/>
              </w:rPr>
              <w:t xml:space="preserve">951 </w:t>
            </w:r>
            <w:r w:rsidRPr="00DC1EC5">
              <w:rPr>
                <w:color w:val="000000"/>
              </w:rPr>
              <w:t>2 02 45148 10 0000 151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DC1EC5">
              <w:rPr>
                <w:color w:val="000000"/>
              </w:rPr>
              <w:t>Межбюджетные трансферты, передаваемые бюджетам сельских поселений на государственную поддержку лучших работников муниципальных учреждений культуры, находящихся на территориях сельских поселений</w:t>
            </w:r>
          </w:p>
        </w:tc>
      </w:tr>
      <w:tr w:rsidR="001B43E7" w:rsidRPr="0063133B" w:rsidTr="00892297">
        <w:trPr>
          <w:gridAfter w:val="1"/>
          <w:wAfter w:w="452" w:type="dxa"/>
          <w:trHeight w:val="37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 xml:space="preserve">951 </w:t>
            </w:r>
            <w:r w:rsidRPr="00DC1EC5">
              <w:t>2 02 45224 10 0000 151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jc w:val="both"/>
            </w:pPr>
            <w:r w:rsidRPr="00DC1EC5">
              <w:t>Межбюджетные трансферты, передаваемые бюджетам сельских поселений на финансовое обеспечение мероприятий по временному социально-бытовому обустройству лиц, вынужденно покинувших территорию Украины и находящихся в пунктах временного размещения</w:t>
            </w:r>
          </w:p>
        </w:tc>
      </w:tr>
      <w:tr w:rsidR="001B43E7" w:rsidRPr="0063133B" w:rsidTr="00892297">
        <w:trPr>
          <w:gridAfter w:val="1"/>
          <w:wAfter w:w="452" w:type="dxa"/>
          <w:trHeight w:val="654"/>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 xml:space="preserve">951 </w:t>
            </w:r>
            <w:r w:rsidRPr="00DC1EC5">
              <w:t>2 02 49999 10 0000 151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DC1EC5">
              <w:t>Прочие межбюджетные трансферты, передаваемые бюджетам сельских поселений</w:t>
            </w:r>
          </w:p>
        </w:tc>
      </w:tr>
      <w:tr w:rsidR="001B43E7" w:rsidRPr="0063133B" w:rsidTr="00892297">
        <w:trPr>
          <w:gridAfter w:val="1"/>
          <w:wAfter w:w="452" w:type="dxa"/>
          <w:trHeight w:val="654"/>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951 2 04 05020 10 0000 180</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autoSpaceDE w:val="0"/>
              <w:autoSpaceDN w:val="0"/>
              <w:adjustRightInd w:val="0"/>
              <w:jc w:val="both"/>
            </w:pPr>
            <w:r w:rsidRPr="0063133B">
              <w:t>Поступления от денежных пожертвований, предоставляемых негосударственными организациями получателям средств бюджетов сельских поселений</w:t>
            </w:r>
          </w:p>
        </w:tc>
      </w:tr>
      <w:tr w:rsidR="001B43E7" w:rsidRPr="0063133B" w:rsidTr="00892297">
        <w:trPr>
          <w:gridAfter w:val="1"/>
          <w:wAfter w:w="452" w:type="dxa"/>
          <w:trHeight w:val="654"/>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951 2 04 05099 10 0000 180</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autoSpaceDE w:val="0"/>
              <w:autoSpaceDN w:val="0"/>
              <w:adjustRightInd w:val="0"/>
              <w:jc w:val="both"/>
            </w:pPr>
            <w:r w:rsidRPr="0063133B">
              <w:t>Прочие безвозмездные поступления от негосударственных организаций в бюджеты сельских поселений</w:t>
            </w:r>
          </w:p>
        </w:tc>
      </w:tr>
      <w:tr w:rsidR="001B43E7" w:rsidRPr="0063133B" w:rsidTr="00892297">
        <w:trPr>
          <w:gridAfter w:val="1"/>
          <w:wAfter w:w="452" w:type="dxa"/>
          <w:trHeight w:val="82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FD6022" w:rsidRDefault="001B43E7" w:rsidP="00361586">
            <w:pPr>
              <w:jc w:val="center"/>
            </w:pPr>
            <w:r w:rsidRPr="00FD6022">
              <w:t>951 2 07 05020 10 0000 180</w:t>
            </w:r>
          </w:p>
        </w:tc>
        <w:tc>
          <w:tcPr>
            <w:tcW w:w="7513" w:type="dxa"/>
            <w:tcBorders>
              <w:top w:val="nil"/>
              <w:left w:val="nil"/>
              <w:bottom w:val="single" w:sz="4" w:space="0" w:color="auto"/>
              <w:right w:val="single" w:sz="4" w:space="0" w:color="auto"/>
            </w:tcBorders>
            <w:shd w:val="clear" w:color="auto" w:fill="auto"/>
          </w:tcPr>
          <w:p w:rsidR="001B43E7" w:rsidRPr="00FD6022" w:rsidRDefault="001B43E7" w:rsidP="00361586">
            <w:r w:rsidRPr="00FD6022">
              <w:t>Поступления от денежных пожертвований, предоставляемых физическими лицами получателям средств бюджетов сельских поселений</w:t>
            </w:r>
          </w:p>
        </w:tc>
      </w:tr>
      <w:tr w:rsidR="001B43E7" w:rsidRPr="0063133B" w:rsidTr="00892297">
        <w:trPr>
          <w:gridAfter w:val="1"/>
          <w:wAfter w:w="452" w:type="dxa"/>
          <w:trHeight w:val="82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FD6022" w:rsidRDefault="001B43E7" w:rsidP="00361586">
            <w:pPr>
              <w:pStyle w:val="ConsPlusNormal"/>
              <w:jc w:val="center"/>
              <w:rPr>
                <w:rFonts w:ascii="Times New Roman" w:hAnsi="Times New Roman" w:cs="Times New Roman"/>
                <w:sz w:val="24"/>
                <w:szCs w:val="24"/>
              </w:rPr>
            </w:pPr>
            <w:r w:rsidRPr="00FD6022">
              <w:rPr>
                <w:rFonts w:ascii="Times New Roman" w:hAnsi="Times New Roman" w:cs="Times New Roman"/>
                <w:sz w:val="24"/>
                <w:szCs w:val="24"/>
              </w:rPr>
              <w:t>951 2 07 05010 10 0000 150</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1B43E7" w:rsidRPr="00FD6022" w:rsidRDefault="001B43E7" w:rsidP="00361586">
            <w:pPr>
              <w:pStyle w:val="ConsPlusNormal"/>
              <w:jc w:val="both"/>
              <w:rPr>
                <w:rFonts w:ascii="Times New Roman" w:hAnsi="Times New Roman" w:cs="Times New Roman"/>
                <w:sz w:val="24"/>
                <w:szCs w:val="24"/>
              </w:rPr>
            </w:pPr>
            <w:r w:rsidRPr="00FD6022">
              <w:rPr>
                <w:rFonts w:ascii="Times New Roman" w:hAnsi="Times New Roman" w:cs="Times New Roman"/>
                <w:sz w:val="24"/>
                <w:szCs w:val="24"/>
              </w:rPr>
              <w:t>Безвозмездные поступления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сельских поселений</w:t>
            </w:r>
          </w:p>
        </w:tc>
      </w:tr>
      <w:tr w:rsidR="001B43E7" w:rsidRPr="0063133B" w:rsidTr="00892297">
        <w:trPr>
          <w:gridAfter w:val="1"/>
          <w:wAfter w:w="452" w:type="dxa"/>
          <w:trHeight w:val="82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FD6022" w:rsidRDefault="001B43E7" w:rsidP="00361586">
            <w:pPr>
              <w:pStyle w:val="ConsPlusNormal"/>
              <w:jc w:val="center"/>
              <w:rPr>
                <w:rFonts w:ascii="Times New Roman" w:hAnsi="Times New Roman" w:cs="Times New Roman"/>
                <w:sz w:val="24"/>
                <w:szCs w:val="24"/>
              </w:rPr>
            </w:pPr>
            <w:r w:rsidRPr="00FD6022">
              <w:rPr>
                <w:rFonts w:ascii="Times New Roman" w:hAnsi="Times New Roman" w:cs="Times New Roman"/>
                <w:sz w:val="24"/>
                <w:szCs w:val="24"/>
              </w:rPr>
              <w:t>951 2 07 05020 10 0000 150</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1B43E7" w:rsidRPr="00FD6022" w:rsidRDefault="001B43E7" w:rsidP="00361586">
            <w:pPr>
              <w:pStyle w:val="ConsPlusNormal"/>
              <w:jc w:val="both"/>
              <w:rPr>
                <w:rFonts w:ascii="Times New Roman" w:hAnsi="Times New Roman" w:cs="Times New Roman"/>
                <w:sz w:val="24"/>
                <w:szCs w:val="24"/>
              </w:rPr>
            </w:pPr>
            <w:r w:rsidRPr="00FD6022">
              <w:rPr>
                <w:rFonts w:ascii="Times New Roman" w:hAnsi="Times New Roman" w:cs="Times New Roman"/>
                <w:sz w:val="24"/>
                <w:szCs w:val="24"/>
              </w:rPr>
              <w:t>Поступления от денежных пожертвований, предоставляемых физическими лицами получателям средств бюджетов сельских поселений</w:t>
            </w:r>
          </w:p>
        </w:tc>
      </w:tr>
      <w:tr w:rsidR="001B43E7" w:rsidRPr="0063133B" w:rsidTr="00892297">
        <w:trPr>
          <w:gridAfter w:val="1"/>
          <w:wAfter w:w="452" w:type="dxa"/>
          <w:trHeight w:val="825"/>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FD6022" w:rsidRDefault="001B43E7" w:rsidP="00361586">
            <w:pPr>
              <w:pStyle w:val="ConsPlusNormal"/>
              <w:jc w:val="center"/>
              <w:rPr>
                <w:rFonts w:ascii="Times New Roman" w:hAnsi="Times New Roman" w:cs="Times New Roman"/>
                <w:sz w:val="24"/>
                <w:szCs w:val="24"/>
              </w:rPr>
            </w:pPr>
            <w:r w:rsidRPr="00FD6022">
              <w:rPr>
                <w:rFonts w:ascii="Times New Roman" w:hAnsi="Times New Roman" w:cs="Times New Roman"/>
                <w:sz w:val="24"/>
                <w:szCs w:val="24"/>
              </w:rPr>
              <w:lastRenderedPageBreak/>
              <w:t>951 2 07 05030 10 0000 150</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1B43E7" w:rsidRPr="00FD6022" w:rsidRDefault="001B43E7" w:rsidP="00361586">
            <w:pPr>
              <w:pStyle w:val="ConsPlusNormal"/>
              <w:jc w:val="both"/>
              <w:rPr>
                <w:rFonts w:ascii="Times New Roman" w:hAnsi="Times New Roman" w:cs="Times New Roman"/>
                <w:sz w:val="24"/>
                <w:szCs w:val="24"/>
              </w:rPr>
            </w:pPr>
            <w:r w:rsidRPr="00FD6022">
              <w:rPr>
                <w:rFonts w:ascii="Times New Roman" w:hAnsi="Times New Roman" w:cs="Times New Roman"/>
                <w:sz w:val="24"/>
                <w:szCs w:val="24"/>
              </w:rPr>
              <w:t>Прочие безвозмездные поступления в бюджеты сельских поселений</w:t>
            </w:r>
          </w:p>
        </w:tc>
      </w:tr>
      <w:tr w:rsidR="001B43E7" w:rsidRPr="0063133B" w:rsidTr="00892297">
        <w:trPr>
          <w:gridAfter w:val="1"/>
          <w:wAfter w:w="452" w:type="dxa"/>
          <w:trHeight w:val="1687"/>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951 2 08 05000 10 0000 180</w:t>
            </w:r>
          </w:p>
        </w:tc>
        <w:tc>
          <w:tcPr>
            <w:tcW w:w="7513" w:type="dxa"/>
            <w:tcBorders>
              <w:top w:val="single" w:sz="4" w:space="0" w:color="auto"/>
              <w:left w:val="nil"/>
              <w:bottom w:val="single" w:sz="4" w:space="0" w:color="auto"/>
              <w:right w:val="single" w:sz="4" w:space="0" w:color="auto"/>
            </w:tcBorders>
            <w:shd w:val="clear" w:color="auto" w:fill="auto"/>
          </w:tcPr>
          <w:p w:rsidR="001B43E7" w:rsidRPr="0063133B" w:rsidRDefault="001B43E7" w:rsidP="00361586">
            <w:r w:rsidRPr="0063133B">
              <w:t>Перечисления из бюджетов сельских поселений (в бюджеты сельских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1B43E7" w:rsidRPr="0063133B" w:rsidTr="00892297">
        <w:trPr>
          <w:gridAfter w:val="1"/>
          <w:wAfter w:w="452" w:type="dxa"/>
          <w:trHeight w:val="1244"/>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951 2 18 05010 10 0000 151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autoSpaceDE w:val="0"/>
              <w:autoSpaceDN w:val="0"/>
              <w:adjustRightInd w:val="0"/>
            </w:pPr>
            <w:r w:rsidRPr="0063133B">
              <w:t>Доходы бюджетов сельских поселений от возврата остатков субсидий, субвенций и иных межбюджетных трансфертов, имеющих целевое назначение, прошлых лет из бюджетов муниципальных районов</w:t>
            </w:r>
          </w:p>
        </w:tc>
      </w:tr>
      <w:tr w:rsidR="001B43E7" w:rsidRPr="0063133B" w:rsidTr="00892297">
        <w:trPr>
          <w:gridAfter w:val="1"/>
          <w:wAfter w:w="452" w:type="dxa"/>
          <w:trHeight w:val="702"/>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pStyle w:val="ConsPlusCell"/>
              <w:jc w:val="center"/>
              <w:rPr>
                <w:rFonts w:ascii="Times New Roman" w:hAnsi="Times New Roman" w:cs="Times New Roman"/>
                <w:sz w:val="24"/>
                <w:szCs w:val="24"/>
              </w:rPr>
            </w:pPr>
            <w:r w:rsidRPr="0063133B">
              <w:rPr>
                <w:rFonts w:ascii="Times New Roman" w:hAnsi="Times New Roman" w:cs="Times New Roman"/>
                <w:sz w:val="24"/>
                <w:szCs w:val="24"/>
              </w:rPr>
              <w:t>951 2 18 05010 10 0000 180</w:t>
            </w:r>
          </w:p>
          <w:p w:rsidR="001B43E7" w:rsidRPr="0063133B" w:rsidRDefault="001B43E7" w:rsidP="00361586">
            <w:pPr>
              <w:jc w:val="center"/>
            </w:pP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pStyle w:val="ConsPlusCell"/>
              <w:rPr>
                <w:rFonts w:ascii="Times New Roman" w:hAnsi="Times New Roman" w:cs="Times New Roman"/>
                <w:sz w:val="24"/>
                <w:szCs w:val="24"/>
              </w:rPr>
            </w:pPr>
            <w:r w:rsidRPr="0063133B">
              <w:rPr>
                <w:rFonts w:ascii="Times New Roman" w:hAnsi="Times New Roman" w:cs="Times New Roman"/>
                <w:sz w:val="24"/>
                <w:szCs w:val="24"/>
              </w:rPr>
              <w:t>Доходы бюджетов  сельских поселений  от  возврата бюджетными учреждениями остатков субсидий прошлых лет</w:t>
            </w:r>
          </w:p>
        </w:tc>
      </w:tr>
      <w:tr w:rsidR="001B43E7" w:rsidRPr="0063133B" w:rsidTr="00892297">
        <w:trPr>
          <w:gridAfter w:val="1"/>
          <w:wAfter w:w="452" w:type="dxa"/>
          <w:trHeight w:val="722"/>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autoSpaceDE w:val="0"/>
              <w:autoSpaceDN w:val="0"/>
              <w:adjustRightInd w:val="0"/>
              <w:jc w:val="center"/>
            </w:pPr>
            <w:r w:rsidRPr="0063133B">
              <w:t>951 2 18 05020 10 0000 180</w:t>
            </w:r>
          </w:p>
          <w:p w:rsidR="001B43E7" w:rsidRPr="0063133B" w:rsidRDefault="001B43E7" w:rsidP="00361586">
            <w:pPr>
              <w:pStyle w:val="ConsPlusCell"/>
              <w:jc w:val="center"/>
              <w:rPr>
                <w:rFonts w:ascii="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pStyle w:val="ConsPlusCell"/>
              <w:rPr>
                <w:rFonts w:ascii="Times New Roman" w:hAnsi="Times New Roman" w:cs="Times New Roman"/>
                <w:sz w:val="24"/>
                <w:szCs w:val="24"/>
              </w:rPr>
            </w:pPr>
            <w:r w:rsidRPr="0063133B">
              <w:rPr>
                <w:rFonts w:ascii="Times New Roman" w:hAnsi="Times New Roman" w:cs="Times New Roman"/>
                <w:sz w:val="24"/>
                <w:szCs w:val="24"/>
              </w:rPr>
              <w:t>Доходы бюджетов сельских поселений от возврата автономными учреждениями остатков субсидий прошлых лет</w:t>
            </w:r>
          </w:p>
        </w:tc>
      </w:tr>
      <w:tr w:rsidR="001B43E7" w:rsidRPr="0063133B" w:rsidTr="00892297">
        <w:trPr>
          <w:gridAfter w:val="1"/>
          <w:wAfter w:w="452" w:type="dxa"/>
          <w:trHeight w:val="714"/>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autoSpaceDE w:val="0"/>
              <w:autoSpaceDN w:val="0"/>
              <w:adjustRightInd w:val="0"/>
              <w:jc w:val="center"/>
            </w:pPr>
            <w:r w:rsidRPr="0063133B">
              <w:t>951 2 18 05030 10 0000 180</w:t>
            </w:r>
          </w:p>
          <w:p w:rsidR="001B43E7" w:rsidRPr="0063133B" w:rsidRDefault="001B43E7" w:rsidP="00361586">
            <w:pPr>
              <w:pStyle w:val="ConsPlusCell"/>
              <w:jc w:val="center"/>
              <w:rPr>
                <w:rFonts w:ascii="Times New Roman" w:hAnsi="Times New Roman" w:cs="Times New Roman"/>
                <w:sz w:val="24"/>
                <w:szCs w:val="24"/>
              </w:rPr>
            </w:pP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pPr>
              <w:autoSpaceDE w:val="0"/>
              <w:autoSpaceDN w:val="0"/>
              <w:adjustRightInd w:val="0"/>
            </w:pPr>
            <w:r w:rsidRPr="0063133B">
              <w:t>Доходы бюджетов сельских поселений от возврата иными организациями остатков субсидий прошлых лет</w:t>
            </w:r>
          </w:p>
        </w:tc>
      </w:tr>
      <w:tr w:rsidR="001B43E7" w:rsidRPr="0063133B" w:rsidTr="00892297">
        <w:trPr>
          <w:gridAfter w:val="1"/>
          <w:wAfter w:w="452" w:type="dxa"/>
          <w:trHeight w:val="1069"/>
        </w:trPr>
        <w:tc>
          <w:tcPr>
            <w:tcW w:w="3686" w:type="dxa"/>
            <w:tcBorders>
              <w:top w:val="single" w:sz="4" w:space="0" w:color="auto"/>
              <w:left w:val="single" w:sz="4" w:space="0" w:color="auto"/>
              <w:bottom w:val="single" w:sz="4" w:space="0" w:color="auto"/>
              <w:right w:val="single" w:sz="4" w:space="0" w:color="auto"/>
            </w:tcBorders>
            <w:shd w:val="clear" w:color="auto" w:fill="auto"/>
            <w:noWrap/>
          </w:tcPr>
          <w:p w:rsidR="001B43E7" w:rsidRPr="0063133B" w:rsidRDefault="001B43E7" w:rsidP="00361586">
            <w:pPr>
              <w:jc w:val="center"/>
            </w:pPr>
            <w:r w:rsidRPr="0063133B">
              <w:t>951 2 19 05000 10 0000 151</w:t>
            </w:r>
          </w:p>
        </w:tc>
        <w:tc>
          <w:tcPr>
            <w:tcW w:w="7513" w:type="dxa"/>
            <w:tcBorders>
              <w:top w:val="nil"/>
              <w:left w:val="nil"/>
              <w:bottom w:val="single" w:sz="4" w:space="0" w:color="auto"/>
              <w:right w:val="single" w:sz="4" w:space="0" w:color="auto"/>
            </w:tcBorders>
            <w:shd w:val="clear" w:color="auto" w:fill="auto"/>
          </w:tcPr>
          <w:p w:rsidR="001B43E7" w:rsidRPr="0063133B" w:rsidRDefault="001B43E7" w:rsidP="00361586">
            <w:r w:rsidRPr="0063133B">
              <w:t>Возврат остатков субсидий, субвенций и иных межбюджетных трансфертов, имеющих целевое назначение, прошлых лет из бюджетов сельских поселений</w:t>
            </w:r>
          </w:p>
        </w:tc>
      </w:tr>
    </w:tbl>
    <w:p w:rsidR="001B43E7" w:rsidRPr="0063133B" w:rsidRDefault="001B43E7" w:rsidP="001B43E7"/>
    <w:p w:rsidR="001B43E7" w:rsidRPr="0063133B" w:rsidRDefault="001B43E7" w:rsidP="001B43E7"/>
    <w:p w:rsidR="001B43E7" w:rsidRDefault="001B43E7" w:rsidP="00AF69A7">
      <w:pPr>
        <w:widowControl w:val="0"/>
        <w:ind w:left="40"/>
        <w:jc w:val="center"/>
        <w:rPr>
          <w:rFonts w:eastAsia="Courier New"/>
          <w:color w:val="000000"/>
          <w:spacing w:val="4"/>
          <w:sz w:val="28"/>
          <w:szCs w:val="28"/>
          <w:lang w:bidi="ru-RU"/>
        </w:rPr>
      </w:pPr>
    </w:p>
    <w:tbl>
      <w:tblPr>
        <w:tblW w:w="10080" w:type="dxa"/>
        <w:tblInd w:w="93" w:type="dxa"/>
        <w:tblLayout w:type="fixed"/>
        <w:tblLook w:val="0000" w:firstRow="0" w:lastRow="0" w:firstColumn="0" w:lastColumn="0" w:noHBand="0" w:noVBand="0"/>
      </w:tblPr>
      <w:tblGrid>
        <w:gridCol w:w="1275"/>
        <w:gridCol w:w="3060"/>
        <w:gridCol w:w="5745"/>
      </w:tblGrid>
      <w:tr w:rsidR="00161544" w:rsidTr="00161544">
        <w:trPr>
          <w:trHeight w:val="353"/>
        </w:trPr>
        <w:tc>
          <w:tcPr>
            <w:tcW w:w="10080" w:type="dxa"/>
            <w:gridSpan w:val="3"/>
            <w:tcBorders>
              <w:top w:val="nil"/>
              <w:left w:val="nil"/>
              <w:right w:val="nil"/>
            </w:tcBorders>
            <w:shd w:val="clear" w:color="auto" w:fill="auto"/>
            <w:noWrap/>
            <w:vAlign w:val="bottom"/>
          </w:tcPr>
          <w:p w:rsidR="00161544" w:rsidRPr="00974CD2" w:rsidRDefault="00161544" w:rsidP="00361586">
            <w:pPr>
              <w:jc w:val="right"/>
              <w:rPr>
                <w:b/>
                <w:bCs/>
              </w:rPr>
            </w:pPr>
            <w:r w:rsidRPr="00974CD2">
              <w:rPr>
                <w:b/>
                <w:bCs/>
              </w:rPr>
              <w:t xml:space="preserve">Приложение </w:t>
            </w:r>
            <w:r>
              <w:rPr>
                <w:b/>
                <w:bCs/>
              </w:rPr>
              <w:t>6</w:t>
            </w:r>
          </w:p>
        </w:tc>
      </w:tr>
      <w:tr w:rsidR="00161544" w:rsidTr="00161544">
        <w:trPr>
          <w:trHeight w:val="353"/>
        </w:trPr>
        <w:tc>
          <w:tcPr>
            <w:tcW w:w="10080" w:type="dxa"/>
            <w:gridSpan w:val="3"/>
            <w:tcBorders>
              <w:top w:val="nil"/>
              <w:left w:val="nil"/>
              <w:right w:val="nil"/>
            </w:tcBorders>
            <w:shd w:val="clear" w:color="auto" w:fill="auto"/>
            <w:noWrap/>
            <w:vAlign w:val="bottom"/>
          </w:tcPr>
          <w:p w:rsidR="00161544" w:rsidRDefault="00161544" w:rsidP="00361586">
            <w:pPr>
              <w:widowControl w:val="0"/>
              <w:tabs>
                <w:tab w:val="center" w:pos="12742"/>
              </w:tabs>
              <w:autoSpaceDE w:val="0"/>
              <w:autoSpaceDN w:val="0"/>
              <w:adjustRightInd w:val="0"/>
              <w:jc w:val="right"/>
              <w:rPr>
                <w:color w:val="000000"/>
              </w:rPr>
            </w:pPr>
            <w:r w:rsidRPr="00974CD2">
              <w:rPr>
                <w:color w:val="000000"/>
              </w:rPr>
              <w:t>Решени</w:t>
            </w:r>
            <w:r>
              <w:rPr>
                <w:color w:val="000000"/>
              </w:rPr>
              <w:t>ю</w:t>
            </w:r>
            <w:r w:rsidRPr="00974CD2">
              <w:rPr>
                <w:color w:val="000000"/>
              </w:rPr>
              <w:t xml:space="preserve"> собрания депутатов Недвиговского сельского поселения </w:t>
            </w:r>
          </w:p>
          <w:p w:rsidR="00161544" w:rsidRDefault="00161544" w:rsidP="00361586">
            <w:pPr>
              <w:widowControl w:val="0"/>
              <w:tabs>
                <w:tab w:val="center" w:pos="12742"/>
              </w:tabs>
              <w:autoSpaceDE w:val="0"/>
              <w:autoSpaceDN w:val="0"/>
              <w:adjustRightInd w:val="0"/>
              <w:jc w:val="right"/>
              <w:rPr>
                <w:color w:val="000000"/>
              </w:rPr>
            </w:pPr>
            <w:r w:rsidRPr="00974CD2">
              <w:rPr>
                <w:color w:val="000000"/>
              </w:rPr>
              <w:t>«О бюджете  Недвиговского сельского поселения Мясниковского района</w:t>
            </w:r>
          </w:p>
          <w:p w:rsidR="00161544" w:rsidRPr="00974CD2" w:rsidRDefault="00161544" w:rsidP="00361586">
            <w:pPr>
              <w:widowControl w:val="0"/>
              <w:tabs>
                <w:tab w:val="center" w:pos="12742"/>
              </w:tabs>
              <w:autoSpaceDE w:val="0"/>
              <w:autoSpaceDN w:val="0"/>
              <w:adjustRightInd w:val="0"/>
              <w:jc w:val="right"/>
              <w:rPr>
                <w:color w:val="000000"/>
              </w:rPr>
            </w:pPr>
            <w:r w:rsidRPr="00974CD2">
              <w:rPr>
                <w:color w:val="000000"/>
              </w:rPr>
              <w:t xml:space="preserve"> на 20</w:t>
            </w:r>
            <w:r>
              <w:rPr>
                <w:color w:val="000000"/>
              </w:rPr>
              <w:t>20</w:t>
            </w:r>
            <w:r w:rsidRPr="00974CD2">
              <w:rPr>
                <w:color w:val="000000"/>
              </w:rPr>
              <w:t xml:space="preserve"> год</w:t>
            </w:r>
            <w:r>
              <w:rPr>
                <w:color w:val="000000"/>
              </w:rPr>
              <w:t xml:space="preserve"> и плановый период 2021 и 2022 годов</w:t>
            </w:r>
            <w:proofErr w:type="gramStart"/>
            <w:r>
              <w:rPr>
                <w:color w:val="000000"/>
              </w:rPr>
              <w:t>.</w:t>
            </w:r>
            <w:r w:rsidRPr="00974CD2">
              <w:rPr>
                <w:color w:val="000000"/>
              </w:rPr>
              <w:t>»</w:t>
            </w:r>
            <w:proofErr w:type="gramEnd"/>
          </w:p>
          <w:p w:rsidR="00161544" w:rsidRPr="00974CD2" w:rsidRDefault="00161544" w:rsidP="00361586">
            <w:pPr>
              <w:jc w:val="right"/>
              <w:rPr>
                <w:b/>
                <w:bCs/>
              </w:rPr>
            </w:pPr>
            <w:r w:rsidRPr="00974CD2">
              <w:rPr>
                <w:color w:val="000000"/>
              </w:rPr>
              <w:t xml:space="preserve">от </w:t>
            </w:r>
            <w:r>
              <w:rPr>
                <w:color w:val="000000"/>
              </w:rPr>
              <w:t>26.12.2019 г.</w:t>
            </w:r>
            <w:r w:rsidRPr="00974CD2">
              <w:rPr>
                <w:color w:val="000000"/>
              </w:rPr>
              <w:t xml:space="preserve"> № </w:t>
            </w:r>
            <w:r>
              <w:rPr>
                <w:color w:val="000000"/>
              </w:rPr>
              <w:t>89</w:t>
            </w:r>
          </w:p>
        </w:tc>
      </w:tr>
      <w:tr w:rsidR="00161544" w:rsidTr="00161544">
        <w:trPr>
          <w:trHeight w:val="375"/>
        </w:trPr>
        <w:tc>
          <w:tcPr>
            <w:tcW w:w="10080" w:type="dxa"/>
            <w:gridSpan w:val="3"/>
            <w:tcBorders>
              <w:top w:val="nil"/>
              <w:left w:val="nil"/>
              <w:bottom w:val="nil"/>
              <w:right w:val="nil"/>
            </w:tcBorders>
            <w:shd w:val="clear" w:color="auto" w:fill="auto"/>
            <w:noWrap/>
            <w:vAlign w:val="bottom"/>
          </w:tcPr>
          <w:p w:rsidR="00161544" w:rsidRDefault="00161544" w:rsidP="00361586">
            <w:pPr>
              <w:jc w:val="center"/>
              <w:rPr>
                <w:b/>
                <w:bCs/>
                <w:sz w:val="28"/>
                <w:szCs w:val="28"/>
              </w:rPr>
            </w:pPr>
          </w:p>
          <w:p w:rsidR="00161544" w:rsidRDefault="00161544" w:rsidP="00361586">
            <w:pPr>
              <w:jc w:val="center"/>
              <w:rPr>
                <w:b/>
                <w:bCs/>
                <w:sz w:val="28"/>
                <w:szCs w:val="28"/>
              </w:rPr>
            </w:pPr>
          </w:p>
          <w:p w:rsidR="00161544" w:rsidRPr="00C92844" w:rsidRDefault="00161544" w:rsidP="00361586">
            <w:pPr>
              <w:jc w:val="center"/>
              <w:rPr>
                <w:b/>
                <w:bCs/>
                <w:sz w:val="28"/>
                <w:szCs w:val="28"/>
              </w:rPr>
            </w:pPr>
            <w:r w:rsidRPr="00D429D6">
              <w:rPr>
                <w:b/>
                <w:bCs/>
                <w:sz w:val="28"/>
                <w:szCs w:val="28"/>
              </w:rPr>
              <w:t>Перечень главных администраторов</w:t>
            </w:r>
            <w:r w:rsidRPr="00C92844">
              <w:rPr>
                <w:b/>
                <w:bCs/>
                <w:sz w:val="28"/>
                <w:szCs w:val="28"/>
              </w:rPr>
              <w:t xml:space="preserve"> источников финансирования </w:t>
            </w:r>
          </w:p>
        </w:tc>
      </w:tr>
      <w:tr w:rsidR="00161544" w:rsidTr="00161544">
        <w:trPr>
          <w:trHeight w:val="420"/>
        </w:trPr>
        <w:tc>
          <w:tcPr>
            <w:tcW w:w="10080" w:type="dxa"/>
            <w:gridSpan w:val="3"/>
            <w:tcBorders>
              <w:top w:val="nil"/>
              <w:left w:val="nil"/>
              <w:bottom w:val="nil"/>
              <w:right w:val="nil"/>
            </w:tcBorders>
            <w:shd w:val="clear" w:color="auto" w:fill="auto"/>
            <w:noWrap/>
            <w:vAlign w:val="bottom"/>
          </w:tcPr>
          <w:p w:rsidR="00161544" w:rsidRPr="00C92844" w:rsidRDefault="00161544" w:rsidP="00361586">
            <w:pPr>
              <w:jc w:val="center"/>
              <w:rPr>
                <w:b/>
                <w:bCs/>
                <w:sz w:val="28"/>
                <w:szCs w:val="28"/>
              </w:rPr>
            </w:pPr>
            <w:r w:rsidRPr="00C92844">
              <w:rPr>
                <w:b/>
                <w:bCs/>
                <w:sz w:val="28"/>
                <w:szCs w:val="28"/>
              </w:rPr>
              <w:t>дефицита бюджета Недвиговского сельского поселения</w:t>
            </w:r>
          </w:p>
        </w:tc>
      </w:tr>
      <w:tr w:rsidR="00161544" w:rsidTr="00161544">
        <w:trPr>
          <w:trHeight w:val="420"/>
        </w:trPr>
        <w:tc>
          <w:tcPr>
            <w:tcW w:w="1275" w:type="dxa"/>
            <w:tcBorders>
              <w:top w:val="nil"/>
              <w:left w:val="nil"/>
              <w:bottom w:val="nil"/>
              <w:right w:val="nil"/>
            </w:tcBorders>
            <w:shd w:val="clear" w:color="auto" w:fill="auto"/>
            <w:noWrap/>
            <w:vAlign w:val="bottom"/>
          </w:tcPr>
          <w:p w:rsidR="00161544" w:rsidRDefault="00161544" w:rsidP="00361586">
            <w:pPr>
              <w:jc w:val="center"/>
              <w:rPr>
                <w:b/>
                <w:bCs/>
              </w:rPr>
            </w:pPr>
          </w:p>
        </w:tc>
        <w:tc>
          <w:tcPr>
            <w:tcW w:w="3060" w:type="dxa"/>
            <w:tcBorders>
              <w:top w:val="nil"/>
              <w:left w:val="nil"/>
              <w:bottom w:val="nil"/>
              <w:right w:val="nil"/>
            </w:tcBorders>
            <w:shd w:val="clear" w:color="auto" w:fill="auto"/>
            <w:noWrap/>
            <w:vAlign w:val="bottom"/>
          </w:tcPr>
          <w:p w:rsidR="00161544" w:rsidRDefault="00161544" w:rsidP="00361586">
            <w:pPr>
              <w:jc w:val="center"/>
              <w:rPr>
                <w:b/>
                <w:bCs/>
              </w:rPr>
            </w:pPr>
          </w:p>
        </w:tc>
        <w:tc>
          <w:tcPr>
            <w:tcW w:w="5745" w:type="dxa"/>
            <w:tcBorders>
              <w:top w:val="nil"/>
              <w:left w:val="nil"/>
              <w:bottom w:val="nil"/>
              <w:right w:val="nil"/>
            </w:tcBorders>
            <w:shd w:val="clear" w:color="auto" w:fill="auto"/>
            <w:noWrap/>
            <w:vAlign w:val="bottom"/>
          </w:tcPr>
          <w:p w:rsidR="00161544" w:rsidRDefault="00161544" w:rsidP="00361586">
            <w:pPr>
              <w:jc w:val="center"/>
              <w:rPr>
                <w:b/>
                <w:bCs/>
              </w:rPr>
            </w:pPr>
          </w:p>
        </w:tc>
      </w:tr>
      <w:tr w:rsidR="00161544" w:rsidTr="00161544">
        <w:trPr>
          <w:trHeight w:val="1350"/>
        </w:trPr>
        <w:tc>
          <w:tcPr>
            <w:tcW w:w="4335"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161544" w:rsidRDefault="00161544" w:rsidP="00361586">
            <w:pPr>
              <w:jc w:val="center"/>
            </w:pPr>
            <w:r>
              <w:t>Код бюджетной классификации Российской Федерации</w:t>
            </w:r>
          </w:p>
        </w:tc>
        <w:tc>
          <w:tcPr>
            <w:tcW w:w="5745" w:type="dxa"/>
            <w:tcBorders>
              <w:top w:val="single" w:sz="4" w:space="0" w:color="auto"/>
              <w:left w:val="single" w:sz="4" w:space="0" w:color="auto"/>
              <w:bottom w:val="single" w:sz="4" w:space="0" w:color="000000"/>
              <w:right w:val="single" w:sz="4" w:space="0" w:color="auto"/>
            </w:tcBorders>
            <w:shd w:val="clear" w:color="auto" w:fill="auto"/>
            <w:vAlign w:val="center"/>
          </w:tcPr>
          <w:p w:rsidR="00161544" w:rsidRDefault="00161544" w:rsidP="00361586">
            <w:pPr>
              <w:jc w:val="center"/>
            </w:pPr>
            <w:r w:rsidRPr="00B75735">
              <w:rPr>
                <w:b/>
                <w:bCs/>
              </w:rPr>
              <w:t xml:space="preserve">Наименование </w:t>
            </w:r>
            <w:r>
              <w:rPr>
                <w:b/>
                <w:bCs/>
              </w:rPr>
              <w:t>к</w:t>
            </w:r>
            <w:r w:rsidRPr="00B75735">
              <w:rPr>
                <w:b/>
                <w:bCs/>
              </w:rPr>
              <w:t>од</w:t>
            </w:r>
            <w:r>
              <w:rPr>
                <w:b/>
                <w:bCs/>
              </w:rPr>
              <w:t>а</w:t>
            </w:r>
            <w:r w:rsidRPr="00B75735">
              <w:rPr>
                <w:b/>
                <w:bCs/>
              </w:rPr>
              <w:t xml:space="preserve"> бюджетной классификации Российской Федерации</w:t>
            </w:r>
          </w:p>
        </w:tc>
      </w:tr>
      <w:tr w:rsidR="00161544" w:rsidTr="00161544">
        <w:trPr>
          <w:trHeight w:val="315"/>
        </w:trPr>
        <w:tc>
          <w:tcPr>
            <w:tcW w:w="4335" w:type="dxa"/>
            <w:gridSpan w:val="2"/>
            <w:tcBorders>
              <w:top w:val="single" w:sz="4" w:space="0" w:color="auto"/>
              <w:left w:val="single" w:sz="4" w:space="0" w:color="auto"/>
              <w:bottom w:val="single" w:sz="4" w:space="0" w:color="auto"/>
              <w:right w:val="single" w:sz="4" w:space="0" w:color="auto"/>
            </w:tcBorders>
            <w:shd w:val="clear" w:color="auto" w:fill="auto"/>
            <w:noWrap/>
          </w:tcPr>
          <w:p w:rsidR="00161544" w:rsidRDefault="00161544" w:rsidP="00361586">
            <w:pPr>
              <w:jc w:val="center"/>
            </w:pPr>
            <w:r>
              <w:t>1</w:t>
            </w:r>
          </w:p>
        </w:tc>
        <w:tc>
          <w:tcPr>
            <w:tcW w:w="5745" w:type="dxa"/>
            <w:tcBorders>
              <w:top w:val="nil"/>
              <w:left w:val="nil"/>
              <w:bottom w:val="single" w:sz="4" w:space="0" w:color="auto"/>
              <w:right w:val="single" w:sz="4" w:space="0" w:color="auto"/>
            </w:tcBorders>
            <w:shd w:val="clear" w:color="auto" w:fill="auto"/>
          </w:tcPr>
          <w:p w:rsidR="00161544" w:rsidRDefault="00161544" w:rsidP="00361586">
            <w:pPr>
              <w:jc w:val="center"/>
            </w:pPr>
            <w:r>
              <w:t>2</w:t>
            </w:r>
          </w:p>
        </w:tc>
      </w:tr>
      <w:tr w:rsidR="00161544" w:rsidTr="00161544">
        <w:trPr>
          <w:trHeight w:val="630"/>
        </w:trPr>
        <w:tc>
          <w:tcPr>
            <w:tcW w:w="4335" w:type="dxa"/>
            <w:gridSpan w:val="2"/>
            <w:tcBorders>
              <w:top w:val="single" w:sz="4" w:space="0" w:color="auto"/>
              <w:left w:val="single" w:sz="4" w:space="0" w:color="auto"/>
              <w:bottom w:val="single" w:sz="4" w:space="0" w:color="auto"/>
              <w:right w:val="single" w:sz="4" w:space="0" w:color="auto"/>
            </w:tcBorders>
            <w:shd w:val="clear" w:color="auto" w:fill="auto"/>
            <w:noWrap/>
          </w:tcPr>
          <w:p w:rsidR="00161544" w:rsidRDefault="00161544" w:rsidP="00361586">
            <w:pPr>
              <w:rPr>
                <w:sz w:val="28"/>
                <w:szCs w:val="28"/>
              </w:rPr>
            </w:pPr>
            <w:r>
              <w:rPr>
                <w:sz w:val="28"/>
                <w:szCs w:val="28"/>
              </w:rPr>
              <w:t>951 01 05 02 01 10 0000 510</w:t>
            </w:r>
          </w:p>
        </w:tc>
        <w:tc>
          <w:tcPr>
            <w:tcW w:w="5745" w:type="dxa"/>
            <w:tcBorders>
              <w:top w:val="nil"/>
              <w:left w:val="nil"/>
              <w:bottom w:val="single" w:sz="4" w:space="0" w:color="auto"/>
              <w:right w:val="single" w:sz="4" w:space="0" w:color="auto"/>
            </w:tcBorders>
            <w:shd w:val="clear" w:color="auto" w:fill="auto"/>
          </w:tcPr>
          <w:p w:rsidR="00161544" w:rsidRDefault="00161544" w:rsidP="00361586">
            <w:pPr>
              <w:rPr>
                <w:sz w:val="28"/>
                <w:szCs w:val="28"/>
              </w:rPr>
            </w:pPr>
            <w:r>
              <w:rPr>
                <w:sz w:val="28"/>
                <w:szCs w:val="28"/>
              </w:rPr>
              <w:t>Увеличение прочих остатков денежных средств бюджетов сельских поселений</w:t>
            </w:r>
          </w:p>
        </w:tc>
      </w:tr>
      <w:tr w:rsidR="00161544" w:rsidTr="00161544">
        <w:trPr>
          <w:trHeight w:val="630"/>
        </w:trPr>
        <w:tc>
          <w:tcPr>
            <w:tcW w:w="4335" w:type="dxa"/>
            <w:gridSpan w:val="2"/>
            <w:tcBorders>
              <w:top w:val="single" w:sz="4" w:space="0" w:color="auto"/>
              <w:left w:val="single" w:sz="4" w:space="0" w:color="auto"/>
              <w:bottom w:val="single" w:sz="4" w:space="0" w:color="auto"/>
              <w:right w:val="single" w:sz="4" w:space="0" w:color="auto"/>
            </w:tcBorders>
            <w:shd w:val="clear" w:color="auto" w:fill="auto"/>
            <w:noWrap/>
          </w:tcPr>
          <w:p w:rsidR="00161544" w:rsidRDefault="00161544" w:rsidP="00361586">
            <w:pPr>
              <w:rPr>
                <w:sz w:val="28"/>
                <w:szCs w:val="28"/>
              </w:rPr>
            </w:pPr>
            <w:r>
              <w:rPr>
                <w:sz w:val="28"/>
                <w:szCs w:val="28"/>
              </w:rPr>
              <w:t>951 01 05 02 01 10 0000 610</w:t>
            </w:r>
          </w:p>
        </w:tc>
        <w:tc>
          <w:tcPr>
            <w:tcW w:w="5745" w:type="dxa"/>
            <w:tcBorders>
              <w:top w:val="nil"/>
              <w:left w:val="nil"/>
              <w:bottom w:val="single" w:sz="4" w:space="0" w:color="auto"/>
              <w:right w:val="single" w:sz="4" w:space="0" w:color="auto"/>
            </w:tcBorders>
            <w:shd w:val="clear" w:color="auto" w:fill="auto"/>
          </w:tcPr>
          <w:p w:rsidR="00161544" w:rsidRDefault="00161544" w:rsidP="00361586">
            <w:pPr>
              <w:rPr>
                <w:sz w:val="28"/>
                <w:szCs w:val="28"/>
              </w:rPr>
            </w:pPr>
            <w:r>
              <w:rPr>
                <w:sz w:val="28"/>
                <w:szCs w:val="28"/>
              </w:rPr>
              <w:t>Уменьшение прочих остатков денежных средств бюджетов сельских поселений</w:t>
            </w:r>
          </w:p>
        </w:tc>
      </w:tr>
    </w:tbl>
    <w:p w:rsidR="00161544" w:rsidRDefault="00161544" w:rsidP="00161544"/>
    <w:p w:rsidR="001B43E7" w:rsidRDefault="001B43E7"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tbl>
      <w:tblPr>
        <w:tblW w:w="11784" w:type="dxa"/>
        <w:tblInd w:w="-318" w:type="dxa"/>
        <w:tblLayout w:type="fixed"/>
        <w:tblLook w:val="0000" w:firstRow="0" w:lastRow="0" w:firstColumn="0" w:lastColumn="0" w:noHBand="0" w:noVBand="0"/>
      </w:tblPr>
      <w:tblGrid>
        <w:gridCol w:w="4679"/>
        <w:gridCol w:w="567"/>
        <w:gridCol w:w="567"/>
        <w:gridCol w:w="1417"/>
        <w:gridCol w:w="374"/>
        <w:gridCol w:w="248"/>
        <w:gridCol w:w="87"/>
        <w:gridCol w:w="172"/>
        <w:gridCol w:w="1104"/>
        <w:gridCol w:w="1275"/>
        <w:gridCol w:w="946"/>
        <w:gridCol w:w="47"/>
        <w:gridCol w:w="301"/>
      </w:tblGrid>
      <w:tr w:rsidR="00161544" w:rsidRPr="00161544" w:rsidTr="00892297">
        <w:trPr>
          <w:gridAfter w:val="2"/>
          <w:wAfter w:w="348" w:type="dxa"/>
          <w:trHeight w:val="2629"/>
        </w:trPr>
        <w:tc>
          <w:tcPr>
            <w:tcW w:w="11436" w:type="dxa"/>
            <w:gridSpan w:val="11"/>
            <w:tcBorders>
              <w:top w:val="nil"/>
              <w:left w:val="nil"/>
              <w:right w:val="nil"/>
            </w:tcBorders>
            <w:shd w:val="clear" w:color="auto" w:fill="auto"/>
          </w:tcPr>
          <w:p w:rsidR="00161544" w:rsidRPr="00161544" w:rsidRDefault="00161544" w:rsidP="00161544">
            <w:pPr>
              <w:widowControl w:val="0"/>
              <w:ind w:left="40"/>
              <w:jc w:val="center"/>
              <w:rPr>
                <w:rFonts w:eastAsia="Courier New"/>
                <w:color w:val="000000"/>
                <w:spacing w:val="4"/>
                <w:sz w:val="28"/>
                <w:szCs w:val="28"/>
                <w:lang w:bidi="ru-RU"/>
              </w:rPr>
            </w:pPr>
            <w:r w:rsidRPr="00161544">
              <w:rPr>
                <w:rFonts w:eastAsia="Courier New"/>
                <w:color w:val="000000"/>
                <w:spacing w:val="4"/>
                <w:sz w:val="28"/>
                <w:szCs w:val="28"/>
                <w:lang w:bidi="ru-RU"/>
              </w:rPr>
              <w:t>Приложение 7</w:t>
            </w:r>
          </w:p>
          <w:p w:rsidR="00161544" w:rsidRPr="00161544" w:rsidRDefault="00161544" w:rsidP="00161544">
            <w:pPr>
              <w:widowControl w:val="0"/>
              <w:ind w:left="40"/>
              <w:jc w:val="center"/>
              <w:rPr>
                <w:rFonts w:eastAsia="Courier New"/>
                <w:color w:val="000000"/>
                <w:spacing w:val="4"/>
                <w:sz w:val="28"/>
                <w:szCs w:val="28"/>
                <w:lang w:bidi="ru-RU"/>
              </w:rPr>
            </w:pPr>
            <w:r w:rsidRPr="00161544">
              <w:rPr>
                <w:rFonts w:eastAsia="Courier New"/>
                <w:color w:val="000000"/>
                <w:spacing w:val="4"/>
                <w:sz w:val="28"/>
                <w:szCs w:val="28"/>
                <w:lang w:bidi="ru-RU"/>
              </w:rPr>
              <w:t xml:space="preserve">к Решению собрания депутатов Недвиговского сельского поселения «О бюджете  </w:t>
            </w:r>
            <w:r w:rsidR="00892297">
              <w:rPr>
                <w:rFonts w:eastAsia="Courier New"/>
                <w:color w:val="000000"/>
                <w:spacing w:val="4"/>
                <w:sz w:val="28"/>
                <w:szCs w:val="28"/>
                <w:lang w:bidi="ru-RU"/>
              </w:rPr>
              <w:t xml:space="preserve">   </w:t>
            </w:r>
            <w:r w:rsidRPr="00161544">
              <w:rPr>
                <w:rFonts w:eastAsia="Courier New"/>
                <w:color w:val="000000"/>
                <w:spacing w:val="4"/>
                <w:sz w:val="28"/>
                <w:szCs w:val="28"/>
                <w:lang w:bidi="ru-RU"/>
              </w:rPr>
              <w:t xml:space="preserve">Недвиговского сельского поселения Мясниковского района на 2020  год и на плановый период 2021 и 2022 годов»                </w:t>
            </w:r>
          </w:p>
          <w:p w:rsidR="00161544" w:rsidRPr="00161544" w:rsidRDefault="00161544" w:rsidP="00161544">
            <w:pPr>
              <w:widowControl w:val="0"/>
              <w:ind w:left="40"/>
              <w:jc w:val="center"/>
              <w:rPr>
                <w:rFonts w:eastAsia="Courier New"/>
                <w:color w:val="000000"/>
                <w:spacing w:val="4"/>
                <w:sz w:val="28"/>
                <w:szCs w:val="28"/>
                <w:lang w:bidi="ru-RU"/>
              </w:rPr>
            </w:pPr>
            <w:r w:rsidRPr="00161544">
              <w:rPr>
                <w:rFonts w:eastAsia="Courier New"/>
                <w:color w:val="000000"/>
                <w:spacing w:val="4"/>
                <w:sz w:val="28"/>
                <w:szCs w:val="28"/>
                <w:lang w:bidi="ru-RU"/>
              </w:rPr>
              <w:t xml:space="preserve"> от 26.12.2019 № 89</w:t>
            </w:r>
          </w:p>
          <w:p w:rsidR="00161544" w:rsidRPr="00161544" w:rsidRDefault="00161544" w:rsidP="00161544">
            <w:pPr>
              <w:widowControl w:val="0"/>
              <w:ind w:left="40"/>
              <w:jc w:val="center"/>
              <w:rPr>
                <w:rFonts w:eastAsia="Courier New"/>
                <w:color w:val="000000"/>
                <w:spacing w:val="4"/>
                <w:sz w:val="28"/>
                <w:szCs w:val="28"/>
                <w:lang w:bidi="ru-RU"/>
              </w:rPr>
            </w:pPr>
          </w:p>
        </w:tc>
      </w:tr>
      <w:tr w:rsidR="00161544" w:rsidRPr="00161544" w:rsidTr="00892297">
        <w:trPr>
          <w:gridAfter w:val="2"/>
          <w:wAfter w:w="348" w:type="dxa"/>
          <w:trHeight w:val="375"/>
        </w:trPr>
        <w:tc>
          <w:tcPr>
            <w:tcW w:w="11436" w:type="dxa"/>
            <w:gridSpan w:val="11"/>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b/>
                <w:bCs/>
                <w:color w:val="000000"/>
                <w:spacing w:val="4"/>
                <w:sz w:val="28"/>
                <w:szCs w:val="28"/>
                <w:lang w:bidi="ru-RU"/>
              </w:rPr>
            </w:pPr>
            <w:r w:rsidRPr="00161544">
              <w:rPr>
                <w:rFonts w:eastAsia="Courier New"/>
                <w:b/>
                <w:bCs/>
                <w:color w:val="000000"/>
                <w:spacing w:val="4"/>
                <w:sz w:val="28"/>
                <w:szCs w:val="28"/>
                <w:lang w:bidi="ru-RU"/>
              </w:rPr>
              <w:t xml:space="preserve">Распределение бюджетных ассигнований </w:t>
            </w:r>
          </w:p>
        </w:tc>
      </w:tr>
      <w:tr w:rsidR="00161544" w:rsidRPr="00161544" w:rsidTr="00892297">
        <w:trPr>
          <w:gridAfter w:val="2"/>
          <w:wAfter w:w="348" w:type="dxa"/>
          <w:trHeight w:val="375"/>
        </w:trPr>
        <w:tc>
          <w:tcPr>
            <w:tcW w:w="11436" w:type="dxa"/>
            <w:gridSpan w:val="11"/>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b/>
                <w:bCs/>
                <w:color w:val="000000"/>
                <w:spacing w:val="4"/>
                <w:sz w:val="28"/>
                <w:szCs w:val="28"/>
                <w:lang w:bidi="ru-RU"/>
              </w:rPr>
            </w:pPr>
            <w:proofErr w:type="gramStart"/>
            <w:r w:rsidRPr="00161544">
              <w:rPr>
                <w:rFonts w:eastAsia="Courier New"/>
                <w:b/>
                <w:bCs/>
                <w:color w:val="000000"/>
                <w:spacing w:val="4"/>
                <w:sz w:val="28"/>
                <w:szCs w:val="28"/>
                <w:lang w:bidi="ru-RU"/>
              </w:rPr>
              <w:t>по разделам, подразделам, целевым статьям (муниципальным</w:t>
            </w:r>
            <w:proofErr w:type="gramEnd"/>
          </w:p>
        </w:tc>
      </w:tr>
      <w:tr w:rsidR="00161544" w:rsidRPr="00161544" w:rsidTr="00892297">
        <w:trPr>
          <w:gridAfter w:val="2"/>
          <w:wAfter w:w="348" w:type="dxa"/>
          <w:trHeight w:val="375"/>
        </w:trPr>
        <w:tc>
          <w:tcPr>
            <w:tcW w:w="11436" w:type="dxa"/>
            <w:gridSpan w:val="11"/>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b/>
                <w:bCs/>
                <w:color w:val="000000"/>
                <w:spacing w:val="4"/>
                <w:sz w:val="28"/>
                <w:szCs w:val="28"/>
                <w:lang w:bidi="ru-RU"/>
              </w:rPr>
            </w:pPr>
            <w:r w:rsidRPr="00161544">
              <w:rPr>
                <w:rFonts w:eastAsia="Courier New"/>
                <w:b/>
                <w:bCs/>
                <w:color w:val="000000"/>
                <w:spacing w:val="4"/>
                <w:sz w:val="28"/>
                <w:szCs w:val="28"/>
                <w:lang w:bidi="ru-RU"/>
              </w:rPr>
              <w:t xml:space="preserve"> программам Недвиговского сельского поселения Мясниковского района и непрограммным направлениям</w:t>
            </w:r>
          </w:p>
        </w:tc>
      </w:tr>
      <w:tr w:rsidR="00161544" w:rsidRPr="00161544" w:rsidTr="00892297">
        <w:trPr>
          <w:gridAfter w:val="2"/>
          <w:wAfter w:w="348" w:type="dxa"/>
          <w:trHeight w:val="375"/>
        </w:trPr>
        <w:tc>
          <w:tcPr>
            <w:tcW w:w="11436" w:type="dxa"/>
            <w:gridSpan w:val="11"/>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b/>
                <w:bCs/>
                <w:color w:val="000000"/>
                <w:spacing w:val="4"/>
                <w:sz w:val="28"/>
                <w:szCs w:val="28"/>
                <w:lang w:bidi="ru-RU"/>
              </w:rPr>
            </w:pPr>
            <w:r w:rsidRPr="00161544">
              <w:rPr>
                <w:rFonts w:eastAsia="Courier New"/>
                <w:b/>
                <w:bCs/>
                <w:color w:val="000000"/>
                <w:spacing w:val="4"/>
                <w:sz w:val="28"/>
                <w:szCs w:val="28"/>
                <w:lang w:bidi="ru-RU"/>
              </w:rPr>
              <w:t xml:space="preserve"> деятельности), группам (подгруппам) видов расходов классификации</w:t>
            </w:r>
          </w:p>
        </w:tc>
      </w:tr>
      <w:tr w:rsidR="00161544" w:rsidRPr="00161544" w:rsidTr="00892297">
        <w:trPr>
          <w:gridAfter w:val="2"/>
          <w:wAfter w:w="348" w:type="dxa"/>
          <w:trHeight w:val="360"/>
        </w:trPr>
        <w:tc>
          <w:tcPr>
            <w:tcW w:w="11436" w:type="dxa"/>
            <w:gridSpan w:val="11"/>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b/>
                <w:bCs/>
                <w:color w:val="000000"/>
                <w:spacing w:val="4"/>
                <w:sz w:val="28"/>
                <w:szCs w:val="28"/>
                <w:lang w:bidi="ru-RU"/>
              </w:rPr>
            </w:pPr>
            <w:r w:rsidRPr="00161544">
              <w:rPr>
                <w:rFonts w:eastAsia="Courier New"/>
                <w:b/>
                <w:bCs/>
                <w:color w:val="000000"/>
                <w:spacing w:val="4"/>
                <w:sz w:val="28"/>
                <w:szCs w:val="28"/>
                <w:lang w:bidi="ru-RU"/>
              </w:rPr>
              <w:t xml:space="preserve"> расходов бюджета на 2020 год и плановый период 2021-2022 годов</w:t>
            </w:r>
          </w:p>
        </w:tc>
      </w:tr>
      <w:tr w:rsidR="00161544" w:rsidRPr="00161544" w:rsidTr="00892297">
        <w:trPr>
          <w:trHeight w:val="360"/>
        </w:trPr>
        <w:tc>
          <w:tcPr>
            <w:tcW w:w="7604" w:type="dxa"/>
            <w:gridSpan w:val="5"/>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color w:val="000000"/>
                <w:spacing w:val="4"/>
                <w:sz w:val="28"/>
                <w:szCs w:val="28"/>
                <w:lang w:bidi="ru-RU"/>
              </w:rPr>
            </w:pPr>
          </w:p>
        </w:tc>
        <w:tc>
          <w:tcPr>
            <w:tcW w:w="248" w:type="dxa"/>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color w:val="000000"/>
                <w:spacing w:val="4"/>
                <w:sz w:val="28"/>
                <w:szCs w:val="28"/>
                <w:lang w:bidi="ru-RU"/>
              </w:rPr>
            </w:pPr>
          </w:p>
        </w:tc>
        <w:tc>
          <w:tcPr>
            <w:tcW w:w="259" w:type="dxa"/>
            <w:gridSpan w:val="2"/>
            <w:tcBorders>
              <w:top w:val="nil"/>
              <w:left w:val="nil"/>
              <w:bottom w:val="nil"/>
              <w:right w:val="nil"/>
            </w:tcBorders>
            <w:shd w:val="clear" w:color="auto" w:fill="auto"/>
          </w:tcPr>
          <w:p w:rsidR="00161544" w:rsidRPr="00161544" w:rsidRDefault="00161544" w:rsidP="00161544">
            <w:pPr>
              <w:widowControl w:val="0"/>
              <w:ind w:left="40"/>
              <w:jc w:val="center"/>
              <w:rPr>
                <w:rFonts w:eastAsia="Courier New"/>
                <w:color w:val="000000"/>
                <w:spacing w:val="4"/>
                <w:sz w:val="28"/>
                <w:szCs w:val="28"/>
                <w:lang w:bidi="ru-RU"/>
              </w:rPr>
            </w:pPr>
          </w:p>
        </w:tc>
        <w:tc>
          <w:tcPr>
            <w:tcW w:w="3673" w:type="dxa"/>
            <w:gridSpan w:val="5"/>
            <w:tcBorders>
              <w:top w:val="nil"/>
              <w:left w:val="nil"/>
              <w:bottom w:val="single" w:sz="4" w:space="0" w:color="auto"/>
              <w:right w:val="nil"/>
            </w:tcBorders>
            <w:shd w:val="clear" w:color="auto" w:fill="auto"/>
          </w:tcPr>
          <w:p w:rsidR="00161544" w:rsidRPr="00161544" w:rsidRDefault="00161544" w:rsidP="00161544">
            <w:pPr>
              <w:widowControl w:val="0"/>
              <w:ind w:left="40"/>
              <w:jc w:val="center"/>
              <w:rPr>
                <w:rFonts w:eastAsia="Courier New"/>
                <w:b/>
                <w:bCs/>
                <w:color w:val="000000"/>
                <w:spacing w:val="4"/>
                <w:sz w:val="28"/>
                <w:szCs w:val="28"/>
                <w:lang w:bidi="ru-RU"/>
              </w:rPr>
            </w:pPr>
            <w:r w:rsidRPr="00161544">
              <w:rPr>
                <w:rFonts w:eastAsia="Courier New"/>
                <w:b/>
                <w:bCs/>
                <w:color w:val="000000"/>
                <w:spacing w:val="4"/>
                <w:sz w:val="28"/>
                <w:szCs w:val="28"/>
                <w:lang w:bidi="ru-RU"/>
              </w:rPr>
              <w:t>(тыс. рублей)</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Наименование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proofErr w:type="spellStart"/>
            <w:r w:rsidRPr="00161544">
              <w:rPr>
                <w:rFonts w:eastAsia="Courier New"/>
                <w:bCs/>
                <w:color w:val="000000"/>
                <w:spacing w:val="4"/>
                <w:sz w:val="28"/>
                <w:szCs w:val="28"/>
                <w:lang w:bidi="ru-RU"/>
              </w:rPr>
              <w:t>Рз</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proofErr w:type="gramStart"/>
            <w:r w:rsidRPr="00161544">
              <w:rPr>
                <w:rFonts w:eastAsia="Courier New"/>
                <w:bCs/>
                <w:color w:val="000000"/>
                <w:spacing w:val="4"/>
                <w:sz w:val="28"/>
                <w:szCs w:val="28"/>
                <w:lang w:bidi="ru-RU"/>
              </w:rPr>
              <w:t>ПР</w:t>
            </w:r>
            <w:proofErr w:type="gramEnd"/>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ЦСР</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ВР</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2020 г. </w:t>
            </w:r>
          </w:p>
        </w:tc>
        <w:tc>
          <w:tcPr>
            <w:tcW w:w="1275" w:type="dxa"/>
            <w:tcBorders>
              <w:top w:val="single" w:sz="4" w:space="0" w:color="auto"/>
              <w:left w:val="nil"/>
              <w:bottom w:val="single" w:sz="4" w:space="0" w:color="auto"/>
              <w:right w:val="single" w:sz="4" w:space="0" w:color="auto"/>
            </w:tcBorders>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2021г.</w:t>
            </w:r>
          </w:p>
        </w:tc>
        <w:tc>
          <w:tcPr>
            <w:tcW w:w="993" w:type="dxa"/>
            <w:gridSpan w:val="2"/>
            <w:tcBorders>
              <w:top w:val="single" w:sz="4" w:space="0" w:color="auto"/>
              <w:left w:val="nil"/>
              <w:bottom w:val="single" w:sz="4" w:space="0" w:color="auto"/>
              <w:right w:val="single" w:sz="4" w:space="0" w:color="auto"/>
            </w:tcBorders>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2022 г.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6 032,40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7 644,10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7 546,80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5 684,40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5 643,30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5 853,30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4 964,40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5 127,70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5 333,20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w:t>
            </w:r>
            <w:r w:rsidRPr="00161544">
              <w:rPr>
                <w:rFonts w:eastAsia="Courier New"/>
                <w:bCs/>
                <w:color w:val="000000"/>
                <w:spacing w:val="4"/>
                <w:sz w:val="28"/>
                <w:szCs w:val="28"/>
                <w:lang w:bidi="ru-RU"/>
              </w:rPr>
              <w:lastRenderedPageBreak/>
              <w:t>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4 964,40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5 127,70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5 333,20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120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4 964,40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5 127,70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5 333,20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511,00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515,40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519,90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479,00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483,40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487,90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479,00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483,40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487,90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32,00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32,00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89.1.00.00190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850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32,00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32,00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Расходы на осуществление полномочий по определению в </w:t>
            </w:r>
            <w:r w:rsidRPr="00161544">
              <w:rPr>
                <w:rFonts w:eastAsia="Courier New"/>
                <w:bCs/>
                <w:color w:val="000000"/>
                <w:spacing w:val="4"/>
                <w:sz w:val="28"/>
                <w:szCs w:val="28"/>
                <w:lang w:bidi="ru-RU"/>
              </w:rPr>
              <w:lastRenderedPageBreak/>
              <w:t>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61544">
              <w:rPr>
                <w:rFonts w:eastAsia="Courier New"/>
                <w:bCs/>
                <w:color w:val="000000"/>
                <w:spacing w:val="4"/>
                <w:sz w:val="28"/>
                <w:szCs w:val="28"/>
                <w:lang w:bidi="ru-RU"/>
              </w:rPr>
              <w:t xml:space="preserve"> ,</w:t>
            </w:r>
            <w:proofErr w:type="gramEnd"/>
            <w:r w:rsidRPr="00161544">
              <w:rPr>
                <w:rFonts w:eastAsia="Courier New"/>
                <w:bCs/>
                <w:color w:val="000000"/>
                <w:spacing w:val="4"/>
                <w:sz w:val="28"/>
                <w:szCs w:val="28"/>
                <w:lang w:bidi="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89.9.00.72390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161544">
              <w:rPr>
                <w:rFonts w:eastAsia="Courier New"/>
                <w:bCs/>
                <w:color w:val="000000"/>
                <w:spacing w:val="4"/>
                <w:sz w:val="28"/>
                <w:szCs w:val="28"/>
                <w:lang w:bidi="ru-RU"/>
              </w:rPr>
              <w:t xml:space="preserve"> ,</w:t>
            </w:r>
            <w:proofErr w:type="gramEnd"/>
            <w:r w:rsidRPr="00161544">
              <w:rPr>
                <w:rFonts w:eastAsia="Courier New"/>
                <w:bCs/>
                <w:color w:val="000000"/>
                <w:spacing w:val="4"/>
                <w:sz w:val="28"/>
                <w:szCs w:val="28"/>
                <w:lang w:bidi="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89.9.00.72390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89.9.00.72390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Расходы </w:t>
            </w:r>
            <w:proofErr w:type="gramStart"/>
            <w:r w:rsidRPr="00161544">
              <w:rPr>
                <w:rFonts w:eastAsia="Courier New"/>
                <w:bCs/>
                <w:color w:val="000000"/>
                <w:spacing w:val="4"/>
                <w:sz w:val="28"/>
                <w:szCs w:val="28"/>
                <w:lang w:bidi="ru-RU"/>
              </w:rPr>
              <w:t>на передачу части полномочий по решению вопросов местного значения в соответствии с заключенными соглашениями в рамках</w:t>
            </w:r>
            <w:proofErr w:type="gramEnd"/>
            <w:r w:rsidRPr="00161544">
              <w:rPr>
                <w:rFonts w:eastAsia="Courier New"/>
                <w:bCs/>
                <w:color w:val="000000"/>
                <w:spacing w:val="4"/>
                <w:sz w:val="28"/>
                <w:szCs w:val="28"/>
                <w:lang w:bidi="ru-RU"/>
              </w:rPr>
              <w:t xml:space="preserve">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99.9.00.85020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208,80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Расходы </w:t>
            </w:r>
            <w:proofErr w:type="gramStart"/>
            <w:r w:rsidRPr="00161544">
              <w:rPr>
                <w:rFonts w:eastAsia="Courier New"/>
                <w:bCs/>
                <w:color w:val="000000"/>
                <w:spacing w:val="4"/>
                <w:sz w:val="28"/>
                <w:szCs w:val="28"/>
                <w:lang w:bidi="ru-RU"/>
              </w:rPr>
              <w:t xml:space="preserve">на передачу части </w:t>
            </w:r>
            <w:r w:rsidRPr="00161544">
              <w:rPr>
                <w:rFonts w:eastAsia="Courier New"/>
                <w:bCs/>
                <w:color w:val="000000"/>
                <w:spacing w:val="4"/>
                <w:sz w:val="28"/>
                <w:szCs w:val="28"/>
                <w:lang w:bidi="ru-RU"/>
              </w:rPr>
              <w:lastRenderedPageBreak/>
              <w:t>полномочий по решению вопросов местного значения в соответствии с заключенными соглашениями в рамках</w:t>
            </w:r>
            <w:proofErr w:type="gramEnd"/>
            <w:r w:rsidRPr="00161544">
              <w:rPr>
                <w:rFonts w:eastAsia="Courier New"/>
                <w:bCs/>
                <w:color w:val="000000"/>
                <w:spacing w:val="4"/>
                <w:sz w:val="28"/>
                <w:szCs w:val="28"/>
                <w:lang w:bidi="ru-RU"/>
              </w:rPr>
              <w:t xml:space="preserve"> непрограммных расходов органа местного самоуправления Недвиговского сельского поселения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99.9.00.8</w:t>
            </w:r>
            <w:r w:rsidRPr="00161544">
              <w:rPr>
                <w:rFonts w:eastAsia="Courier New"/>
                <w:bCs/>
                <w:color w:val="000000"/>
                <w:spacing w:val="4"/>
                <w:sz w:val="28"/>
                <w:szCs w:val="28"/>
                <w:lang w:bidi="ru-RU"/>
              </w:rPr>
              <w:lastRenderedPageBreak/>
              <w:t>5020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500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208,80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Иные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99.9.00.85020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208,80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Обеспечение проведения выборов и референдумов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364,40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99.9.00.99990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364,40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99.9.00.99990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364,40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99.9.00.99990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364,40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Резервные фонды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99.1.00.90100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Резервный фонд Администрации Недвиговского сельского поселения в рамках финансового обеспечение непредвиденных расходов непрограммных расходов </w:t>
            </w:r>
            <w:r w:rsidRPr="00161544">
              <w:rPr>
                <w:rFonts w:eastAsia="Courier New"/>
                <w:bCs/>
                <w:color w:val="000000"/>
                <w:spacing w:val="4"/>
                <w:sz w:val="28"/>
                <w:szCs w:val="28"/>
                <w:lang w:bidi="ru-RU"/>
              </w:rPr>
              <w:lastRenderedPageBreak/>
              <w:t>органа местного самоуправления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99.1.00.90100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Резервные средства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99.1.00.90100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870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Другие 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1 536,40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1 593,50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06.1.00.21100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06.1.00.21100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06.1.00.21100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Условно утвержденные расходы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99.9.00.90110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1 288,40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1 345,50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99.9.00.90110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1 288,40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1 345,50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Специальные расходы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99.9.00.90110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880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1 288,40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1 345,50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НАЦИОНАЛЬНАЯ ОБОРОНА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203,50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207,30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Мобилизационная и вневойсковая </w:t>
            </w:r>
            <w:r w:rsidRPr="00161544">
              <w:rPr>
                <w:rFonts w:eastAsia="Courier New"/>
                <w:bCs/>
                <w:color w:val="000000"/>
                <w:spacing w:val="4"/>
                <w:sz w:val="28"/>
                <w:szCs w:val="28"/>
                <w:lang w:bidi="ru-RU"/>
              </w:rPr>
              <w:lastRenderedPageBreak/>
              <w:t>подготовка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203,50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207,30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220,0</w:t>
            </w:r>
            <w:r w:rsidRPr="00161544">
              <w:rPr>
                <w:rFonts w:eastAsia="Courier New"/>
                <w:bCs/>
                <w:color w:val="000000"/>
                <w:spacing w:val="4"/>
                <w:sz w:val="28"/>
                <w:szCs w:val="28"/>
                <w:lang w:bidi="ru-RU"/>
              </w:rPr>
              <w:lastRenderedPageBreak/>
              <w:t>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89.9.00.51180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203,50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207,30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89.9.00.51180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203,50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207,30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89.9.00.51180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120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203,50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207,30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НАЦИОНАЛЬНАЯ ЭКОНОМИКА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6 289,90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7 034,20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7 362,00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Дорожное хозяйство (дорожные фонды)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09</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6 289,90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7 034,20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7 362,00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осуществление дорожной деятельности в отношении автомобильных дорог местного значения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09</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07.1.00.85430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6 289,90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7 034,20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7 362,00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осуществление дорожной деятельности в отношении автомобильных дорог местного значения (Закупка товаров, работ и услуг для обеспечения государственных (муниципальных) </w:t>
            </w:r>
            <w:r w:rsidRPr="00161544">
              <w:rPr>
                <w:rFonts w:eastAsia="Courier New"/>
                <w:bCs/>
                <w:color w:val="000000"/>
                <w:spacing w:val="4"/>
                <w:sz w:val="28"/>
                <w:szCs w:val="28"/>
                <w:lang w:bidi="ru-RU"/>
              </w:rPr>
              <w:lastRenderedPageBreak/>
              <w:t>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09</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07.1.00.85430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6 289,90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7 034,20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7 362,00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09</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07.1.00.85430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6 289,90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7 034,20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7 362,00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ЖИЛИЩНО-КОММУНАЛЬНОЕ ХОЗЯЙСТВО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3 974,50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29 639,60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4 639,60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Благоустройство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3 974,50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29 639,60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4 639,60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10.1.00.21180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10.1.00.21180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10.1.00.21180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1 770,10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w:t>
            </w:r>
            <w:r w:rsidRPr="00161544">
              <w:rPr>
                <w:rFonts w:eastAsia="Courier New"/>
                <w:bCs/>
                <w:color w:val="000000"/>
                <w:spacing w:val="4"/>
                <w:sz w:val="28"/>
                <w:szCs w:val="28"/>
                <w:lang w:bidi="ru-RU"/>
              </w:rPr>
              <w:lastRenderedPageBreak/>
              <w:t>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10.2.00.21190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10.2.00.21190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10.2.00.21190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150,00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10.3.00.21200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10.3.00.21200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Иные закупки товаров, работ и услуг для обеспечения </w:t>
            </w:r>
            <w:r w:rsidRPr="00161544">
              <w:rPr>
                <w:rFonts w:eastAsia="Courier New"/>
                <w:bCs/>
                <w:color w:val="000000"/>
                <w:spacing w:val="4"/>
                <w:sz w:val="28"/>
                <w:szCs w:val="28"/>
                <w:lang w:bidi="ru-RU"/>
              </w:rPr>
              <w:lastRenderedPageBreak/>
              <w:t>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10.3.00.21200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210,10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10.4.00.21210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1 844,30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2 509,40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2 509,40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10.4.00.21210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1 839,30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2 504,40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2 504,40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10.4.00.21210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1 839,30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2 504,40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2 504,40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10.4.00.21210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10.4.00.21210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850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Расходы на реализацию мероприятий по формированию </w:t>
            </w:r>
            <w:r w:rsidRPr="00161544">
              <w:rPr>
                <w:rFonts w:eastAsia="Courier New"/>
                <w:bCs/>
                <w:color w:val="000000"/>
                <w:spacing w:val="4"/>
                <w:sz w:val="28"/>
                <w:szCs w:val="28"/>
                <w:lang w:bidi="ru-RU"/>
              </w:rPr>
              <w:lastRenderedPageBreak/>
              <w:t>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11.2.F2.55551</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25 000,00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11.2.F2.55551</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25 000,00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03</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11.2.F2.55551</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25 000,00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ОБРАЗОВАНИЕ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Профессиональная подготовка, переподготовка и повышение квалификации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Реализация направления расходов по иным непрограммным мероприятиям в рамках обеспечения деятельности Администрации Недвиговского </w:t>
            </w:r>
            <w:r w:rsidRPr="00161544">
              <w:rPr>
                <w:rFonts w:eastAsia="Courier New"/>
                <w:bCs/>
                <w:color w:val="000000"/>
                <w:spacing w:val="4"/>
                <w:sz w:val="28"/>
                <w:szCs w:val="28"/>
                <w:lang w:bidi="ru-RU"/>
              </w:rPr>
              <w:lastRenderedPageBreak/>
              <w:t>сельского поселения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КУЛЬТУРА, КИНЕМАТОГРАФИЯ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7 402,00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6 822,90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6 957,20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Культура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7 402,00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6 822,90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6 957,20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04.1.00.00590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7 261,70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6 682,60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6 816,90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w:t>
            </w:r>
            <w:r w:rsidRPr="00161544">
              <w:rPr>
                <w:rFonts w:eastAsia="Courier New"/>
                <w:bCs/>
                <w:color w:val="000000"/>
                <w:spacing w:val="4"/>
                <w:sz w:val="28"/>
                <w:szCs w:val="28"/>
                <w:lang w:bidi="ru-RU"/>
              </w:rPr>
              <w:lastRenderedPageBreak/>
              <w:t>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04.1.00.00590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4 436,30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3 020,60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3 142,00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Расходы на выплаты персоналу казенных учреждений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04.1.00.00590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4 436,30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3 020,60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3 142,00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04.1.00.00590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2 785,80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3 622,40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3 635,30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04.1.00.00590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2 785,80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3 622,40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3 635,30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04.1.00.00590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39,60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39,60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39,60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04.1.00.00590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850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39,60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39,60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39,60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Мероприятия по организации и проведению конкурсов, торжественных мероприятий и </w:t>
            </w:r>
            <w:r w:rsidRPr="00161544">
              <w:rPr>
                <w:rFonts w:eastAsia="Courier New"/>
                <w:bCs/>
                <w:color w:val="000000"/>
                <w:spacing w:val="4"/>
                <w:sz w:val="28"/>
                <w:szCs w:val="28"/>
                <w:lang w:bidi="ru-RU"/>
              </w:rPr>
              <w:lastRenderedPageBreak/>
              <w:t>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04.1.00.21070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04.1.00.21070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04.1.00.21070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40,00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06.1.00.21100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w:t>
            </w:r>
            <w:r w:rsidRPr="00161544">
              <w:rPr>
                <w:rFonts w:eastAsia="Courier New"/>
                <w:bCs/>
                <w:color w:val="000000"/>
                <w:spacing w:val="4"/>
                <w:sz w:val="28"/>
                <w:szCs w:val="28"/>
                <w:lang w:bidi="ru-RU"/>
              </w:rPr>
              <w:lastRenderedPageBreak/>
              <w:t>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06.1.00.21100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06.1.00.21100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СОЦИАЛЬНАЯ ПОЛИТИКА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Пенсионное обеспечение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99.9.00.21260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99.9.00.21260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Публичные нормативные социальные выплаты гражданам</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01</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99.9.00.21260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310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116,30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ФИЗИЧЕСКАЯ КУЛЬТУРА И СПОРТ</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Массовый спорт</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Физкультурные и массовые спортивные мероприятия в рамках подпрограммы «Развитие физической культуры и массового </w:t>
            </w:r>
            <w:r w:rsidRPr="00161544">
              <w:rPr>
                <w:rFonts w:eastAsia="Courier New"/>
                <w:bCs/>
                <w:color w:val="000000"/>
                <w:spacing w:val="4"/>
                <w:sz w:val="28"/>
                <w:szCs w:val="28"/>
                <w:lang w:bidi="ru-RU"/>
              </w:rPr>
              <w:lastRenderedPageBreak/>
              <w:t>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05.1.00.21080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05.1.00.21080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02</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05.1.00.21080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38,00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СРЕДСТВА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00</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Другие вопросы в области средств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99.9.00.21220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99.9.00.21220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200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xml:space="preserve">Иные закупки товаров, работ и услуг для обеспечения </w:t>
            </w:r>
            <w:r w:rsidRPr="00161544">
              <w:rPr>
                <w:rFonts w:eastAsia="Courier New"/>
                <w:bCs/>
                <w:color w:val="000000"/>
                <w:spacing w:val="4"/>
                <w:sz w:val="28"/>
                <w:szCs w:val="28"/>
                <w:lang w:bidi="ru-RU"/>
              </w:rPr>
              <w:lastRenderedPageBreak/>
              <w:t>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04</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99.9.00.21220</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240</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10,00</w:t>
            </w:r>
          </w:p>
        </w:tc>
      </w:tr>
      <w:tr w:rsidR="00161544" w:rsidRPr="00161544" w:rsidTr="00892297">
        <w:trPr>
          <w:gridAfter w:val="1"/>
          <w:wAfter w:w="301" w:type="dxa"/>
          <w:trHeight w:val="20"/>
        </w:trPr>
        <w:tc>
          <w:tcPr>
            <w:tcW w:w="4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lastRenderedPageBreak/>
              <w:t>Всего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417" w:type="dxa"/>
            <w:tcBorders>
              <w:top w:val="nil"/>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709" w:type="dxa"/>
            <w:gridSpan w:val="3"/>
            <w:tcBorders>
              <w:top w:val="single" w:sz="4" w:space="0" w:color="auto"/>
              <w:left w:val="nil"/>
              <w:bottom w:val="single" w:sz="4" w:space="0" w:color="auto"/>
              <w:right w:val="single" w:sz="4" w:space="0" w:color="auto"/>
            </w:tcBorders>
            <w:shd w:val="clear" w:color="auto" w:fill="auto"/>
            <w:noWrap/>
            <w:vAlign w:val="bottom"/>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 </w:t>
            </w:r>
          </w:p>
        </w:tc>
        <w:tc>
          <w:tcPr>
            <w:tcW w:w="1276" w:type="dxa"/>
            <w:gridSpan w:val="2"/>
            <w:tcBorders>
              <w:top w:val="single" w:sz="4" w:space="0" w:color="auto"/>
              <w:left w:val="nil"/>
              <w:bottom w:val="single" w:sz="4" w:space="0" w:color="auto"/>
              <w:right w:val="single" w:sz="4" w:space="0" w:color="auto"/>
            </w:tcBorders>
            <w:shd w:val="clear" w:color="auto" w:fill="auto"/>
            <w:noWrap/>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24 086,60</w:t>
            </w:r>
          </w:p>
        </w:tc>
        <w:tc>
          <w:tcPr>
            <w:tcW w:w="1275" w:type="dxa"/>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51 532,40</w:t>
            </w:r>
          </w:p>
        </w:tc>
        <w:tc>
          <w:tcPr>
            <w:tcW w:w="993" w:type="dxa"/>
            <w:gridSpan w:val="2"/>
            <w:tcBorders>
              <w:top w:val="single" w:sz="4" w:space="0" w:color="auto"/>
              <w:left w:val="nil"/>
              <w:bottom w:val="single" w:sz="4" w:space="0" w:color="auto"/>
              <w:right w:val="single" w:sz="4" w:space="0" w:color="auto"/>
            </w:tcBorders>
            <w:shd w:val="clear" w:color="auto" w:fill="auto"/>
          </w:tcPr>
          <w:p w:rsidR="00161544" w:rsidRPr="00161544" w:rsidRDefault="00161544" w:rsidP="00161544">
            <w:pPr>
              <w:widowControl w:val="0"/>
              <w:ind w:left="40"/>
              <w:jc w:val="center"/>
              <w:rPr>
                <w:rFonts w:eastAsia="Courier New"/>
                <w:bCs/>
                <w:color w:val="000000"/>
                <w:spacing w:val="4"/>
                <w:sz w:val="28"/>
                <w:szCs w:val="28"/>
                <w:lang w:bidi="ru-RU"/>
              </w:rPr>
            </w:pPr>
            <w:r w:rsidRPr="00161544">
              <w:rPr>
                <w:rFonts w:eastAsia="Courier New"/>
                <w:bCs/>
                <w:color w:val="000000"/>
                <w:spacing w:val="4"/>
                <w:sz w:val="28"/>
                <w:szCs w:val="28"/>
                <w:lang w:bidi="ru-RU"/>
              </w:rPr>
              <w:t>26 909,90</w:t>
            </w:r>
          </w:p>
        </w:tc>
      </w:tr>
    </w:tbl>
    <w:p w:rsidR="00161544" w:rsidRPr="00161544" w:rsidRDefault="00161544" w:rsidP="00161544">
      <w:pPr>
        <w:widowControl w:val="0"/>
        <w:ind w:left="40"/>
        <w:jc w:val="center"/>
        <w:rPr>
          <w:rFonts w:eastAsia="Courier New"/>
          <w:vanish/>
          <w:color w:val="000000"/>
          <w:spacing w:val="4"/>
          <w:sz w:val="28"/>
          <w:szCs w:val="28"/>
          <w:lang w:bidi="ru-RU"/>
        </w:rPr>
      </w:pPr>
    </w:p>
    <w:p w:rsidR="00161544" w:rsidRPr="00161544" w:rsidRDefault="00161544" w:rsidP="00161544">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tbl>
      <w:tblPr>
        <w:tblW w:w="11341" w:type="dxa"/>
        <w:tblInd w:w="-176" w:type="dxa"/>
        <w:tblLayout w:type="fixed"/>
        <w:tblLook w:val="0000" w:firstRow="0" w:lastRow="0" w:firstColumn="0" w:lastColumn="0" w:noHBand="0" w:noVBand="0"/>
      </w:tblPr>
      <w:tblGrid>
        <w:gridCol w:w="4821"/>
        <w:gridCol w:w="687"/>
        <w:gridCol w:w="247"/>
        <w:gridCol w:w="209"/>
        <w:gridCol w:w="523"/>
        <w:gridCol w:w="1235"/>
        <w:gridCol w:w="375"/>
        <w:gridCol w:w="551"/>
        <w:gridCol w:w="1109"/>
        <w:gridCol w:w="682"/>
        <w:gridCol w:w="194"/>
        <w:gridCol w:w="708"/>
      </w:tblGrid>
      <w:tr w:rsidR="00361586" w:rsidTr="00892297">
        <w:trPr>
          <w:gridAfter w:val="2"/>
          <w:wAfter w:w="902" w:type="dxa"/>
          <w:trHeight w:val="375"/>
        </w:trPr>
        <w:tc>
          <w:tcPr>
            <w:tcW w:w="5755" w:type="dxa"/>
            <w:gridSpan w:val="3"/>
            <w:tcBorders>
              <w:top w:val="nil"/>
              <w:left w:val="nil"/>
              <w:bottom w:val="nil"/>
              <w:right w:val="nil"/>
            </w:tcBorders>
            <w:shd w:val="clear" w:color="auto" w:fill="auto"/>
          </w:tcPr>
          <w:p w:rsidR="00361586" w:rsidRDefault="00361586" w:rsidP="00361586">
            <w:pPr>
              <w:rPr>
                <w:sz w:val="28"/>
                <w:szCs w:val="28"/>
              </w:rPr>
            </w:pPr>
          </w:p>
        </w:tc>
        <w:tc>
          <w:tcPr>
            <w:tcW w:w="4684" w:type="dxa"/>
            <w:gridSpan w:val="7"/>
            <w:tcBorders>
              <w:top w:val="nil"/>
              <w:left w:val="nil"/>
              <w:bottom w:val="nil"/>
              <w:right w:val="nil"/>
            </w:tcBorders>
            <w:shd w:val="clear" w:color="auto" w:fill="auto"/>
            <w:noWrap/>
          </w:tcPr>
          <w:p w:rsidR="00361586" w:rsidRDefault="00361586" w:rsidP="00361586">
            <w:pPr>
              <w:jc w:val="right"/>
              <w:rPr>
                <w:sz w:val="28"/>
                <w:szCs w:val="28"/>
              </w:rPr>
            </w:pPr>
            <w:r>
              <w:rPr>
                <w:sz w:val="28"/>
                <w:szCs w:val="28"/>
              </w:rPr>
              <w:t>Приложение 8</w:t>
            </w:r>
          </w:p>
        </w:tc>
      </w:tr>
      <w:tr w:rsidR="00361586" w:rsidTr="00892297">
        <w:trPr>
          <w:gridAfter w:val="2"/>
          <w:wAfter w:w="902" w:type="dxa"/>
          <w:trHeight w:val="375"/>
        </w:trPr>
        <w:tc>
          <w:tcPr>
            <w:tcW w:w="5755" w:type="dxa"/>
            <w:gridSpan w:val="3"/>
            <w:tcBorders>
              <w:top w:val="nil"/>
              <w:left w:val="nil"/>
              <w:bottom w:val="nil"/>
              <w:right w:val="nil"/>
            </w:tcBorders>
            <w:shd w:val="clear" w:color="auto" w:fill="auto"/>
          </w:tcPr>
          <w:p w:rsidR="00361586" w:rsidRDefault="00361586" w:rsidP="00361586">
            <w:pPr>
              <w:rPr>
                <w:sz w:val="28"/>
                <w:szCs w:val="28"/>
              </w:rPr>
            </w:pPr>
          </w:p>
        </w:tc>
        <w:tc>
          <w:tcPr>
            <w:tcW w:w="4684" w:type="dxa"/>
            <w:gridSpan w:val="7"/>
            <w:tcBorders>
              <w:top w:val="nil"/>
              <w:left w:val="nil"/>
              <w:bottom w:val="nil"/>
              <w:right w:val="nil"/>
            </w:tcBorders>
            <w:shd w:val="clear" w:color="auto" w:fill="auto"/>
            <w:noWrap/>
          </w:tcPr>
          <w:p w:rsidR="00361586" w:rsidRDefault="00361586" w:rsidP="00361586">
            <w:pPr>
              <w:widowControl w:val="0"/>
              <w:tabs>
                <w:tab w:val="center" w:pos="12742"/>
              </w:tabs>
              <w:autoSpaceDE w:val="0"/>
              <w:autoSpaceDN w:val="0"/>
              <w:adjustRightInd w:val="0"/>
              <w:jc w:val="right"/>
              <w:rPr>
                <w:color w:val="000000"/>
                <w:sz w:val="28"/>
                <w:szCs w:val="28"/>
              </w:rPr>
            </w:pPr>
            <w:r>
              <w:rPr>
                <w:color w:val="000000"/>
                <w:sz w:val="28"/>
                <w:szCs w:val="28"/>
              </w:rPr>
              <w:t xml:space="preserve">к </w:t>
            </w:r>
            <w:r w:rsidRPr="006543E4">
              <w:rPr>
                <w:color w:val="000000"/>
                <w:sz w:val="28"/>
                <w:szCs w:val="28"/>
              </w:rPr>
              <w:t>Решени</w:t>
            </w:r>
            <w:r>
              <w:rPr>
                <w:color w:val="000000"/>
                <w:sz w:val="28"/>
                <w:szCs w:val="28"/>
              </w:rPr>
              <w:t>ю</w:t>
            </w:r>
            <w:r w:rsidRPr="006543E4">
              <w:rPr>
                <w:color w:val="000000"/>
                <w:sz w:val="28"/>
                <w:szCs w:val="28"/>
              </w:rPr>
              <w:t xml:space="preserve"> собрания депутатов Недвиговского сельского поселения «О бюджете  Недвиговского сельского поселения Мясниковского района на 20</w:t>
            </w:r>
            <w:r>
              <w:rPr>
                <w:color w:val="000000"/>
                <w:sz w:val="28"/>
                <w:szCs w:val="28"/>
              </w:rPr>
              <w:t xml:space="preserve">20  </w:t>
            </w:r>
            <w:r w:rsidRPr="006543E4">
              <w:rPr>
                <w:color w:val="000000"/>
                <w:sz w:val="28"/>
                <w:szCs w:val="28"/>
              </w:rPr>
              <w:t>год</w:t>
            </w:r>
            <w:r>
              <w:rPr>
                <w:color w:val="000000"/>
                <w:sz w:val="28"/>
                <w:szCs w:val="28"/>
              </w:rPr>
              <w:t xml:space="preserve"> и на плановый период 2021 и 2022 годов</w:t>
            </w:r>
            <w:r w:rsidRPr="006543E4">
              <w:rPr>
                <w:color w:val="000000"/>
                <w:sz w:val="28"/>
                <w:szCs w:val="28"/>
              </w:rPr>
              <w:t>»</w:t>
            </w:r>
            <w:r>
              <w:rPr>
                <w:color w:val="000000"/>
                <w:sz w:val="28"/>
                <w:szCs w:val="28"/>
              </w:rPr>
              <w:t xml:space="preserve">                </w:t>
            </w:r>
          </w:p>
          <w:p w:rsidR="00361586" w:rsidRDefault="00361586" w:rsidP="00361586">
            <w:pPr>
              <w:jc w:val="right"/>
              <w:rPr>
                <w:sz w:val="28"/>
                <w:szCs w:val="28"/>
              </w:rPr>
            </w:pPr>
            <w:r>
              <w:rPr>
                <w:color w:val="000000"/>
                <w:sz w:val="28"/>
                <w:szCs w:val="28"/>
              </w:rPr>
              <w:t xml:space="preserve"> </w:t>
            </w:r>
            <w:r w:rsidRPr="006543E4">
              <w:rPr>
                <w:color w:val="000000"/>
                <w:sz w:val="28"/>
                <w:szCs w:val="28"/>
              </w:rPr>
              <w:t xml:space="preserve">от </w:t>
            </w:r>
            <w:r>
              <w:rPr>
                <w:color w:val="000000"/>
                <w:sz w:val="28"/>
                <w:szCs w:val="28"/>
              </w:rPr>
              <w:t>26.12.2019</w:t>
            </w:r>
            <w:r w:rsidRPr="006543E4">
              <w:rPr>
                <w:color w:val="000000"/>
                <w:sz w:val="28"/>
                <w:szCs w:val="28"/>
              </w:rPr>
              <w:t xml:space="preserve"> № </w:t>
            </w:r>
            <w:r>
              <w:rPr>
                <w:color w:val="000000"/>
                <w:sz w:val="28"/>
                <w:szCs w:val="28"/>
              </w:rPr>
              <w:t>89</w:t>
            </w:r>
          </w:p>
        </w:tc>
      </w:tr>
      <w:tr w:rsidR="00361586" w:rsidTr="00892297">
        <w:trPr>
          <w:gridAfter w:val="2"/>
          <w:wAfter w:w="902" w:type="dxa"/>
          <w:trHeight w:val="375"/>
        </w:trPr>
        <w:tc>
          <w:tcPr>
            <w:tcW w:w="10439" w:type="dxa"/>
            <w:gridSpan w:val="10"/>
            <w:tcBorders>
              <w:top w:val="nil"/>
              <w:left w:val="nil"/>
              <w:bottom w:val="nil"/>
              <w:right w:val="nil"/>
            </w:tcBorders>
            <w:shd w:val="clear" w:color="auto" w:fill="auto"/>
          </w:tcPr>
          <w:p w:rsidR="00361586" w:rsidRDefault="00361586" w:rsidP="00361586">
            <w:pPr>
              <w:jc w:val="center"/>
              <w:rPr>
                <w:b/>
                <w:bCs/>
                <w:sz w:val="28"/>
                <w:szCs w:val="28"/>
              </w:rPr>
            </w:pPr>
            <w:r>
              <w:rPr>
                <w:b/>
                <w:bCs/>
                <w:sz w:val="28"/>
                <w:szCs w:val="28"/>
              </w:rPr>
              <w:t>Ведомственная структура расходов бюджета Недвиговского сельского поселения Мясниковского района</w:t>
            </w:r>
          </w:p>
        </w:tc>
      </w:tr>
      <w:tr w:rsidR="00361586" w:rsidTr="00892297">
        <w:trPr>
          <w:gridAfter w:val="2"/>
          <w:wAfter w:w="902" w:type="dxa"/>
          <w:trHeight w:val="375"/>
        </w:trPr>
        <w:tc>
          <w:tcPr>
            <w:tcW w:w="10439" w:type="dxa"/>
            <w:gridSpan w:val="10"/>
            <w:tcBorders>
              <w:top w:val="nil"/>
              <w:left w:val="nil"/>
              <w:bottom w:val="nil"/>
              <w:right w:val="nil"/>
            </w:tcBorders>
            <w:shd w:val="clear" w:color="auto" w:fill="auto"/>
          </w:tcPr>
          <w:p w:rsidR="00361586" w:rsidRDefault="00361586" w:rsidP="00361586">
            <w:pPr>
              <w:jc w:val="center"/>
              <w:rPr>
                <w:b/>
                <w:bCs/>
                <w:sz w:val="28"/>
                <w:szCs w:val="28"/>
              </w:rPr>
            </w:pPr>
            <w:r>
              <w:rPr>
                <w:b/>
                <w:bCs/>
                <w:sz w:val="28"/>
                <w:szCs w:val="28"/>
              </w:rPr>
              <w:t xml:space="preserve"> </w:t>
            </w:r>
            <w:r w:rsidRPr="000D0D4E">
              <w:rPr>
                <w:b/>
                <w:bCs/>
                <w:sz w:val="28"/>
                <w:szCs w:val="28"/>
              </w:rPr>
              <w:t>на 20</w:t>
            </w:r>
            <w:r>
              <w:rPr>
                <w:b/>
                <w:bCs/>
                <w:sz w:val="28"/>
                <w:szCs w:val="28"/>
              </w:rPr>
              <w:t>20</w:t>
            </w:r>
            <w:r w:rsidRPr="000D0D4E">
              <w:rPr>
                <w:b/>
                <w:bCs/>
                <w:sz w:val="28"/>
                <w:szCs w:val="28"/>
              </w:rPr>
              <w:t xml:space="preserve"> год и плановый период 20</w:t>
            </w:r>
            <w:r>
              <w:rPr>
                <w:b/>
                <w:bCs/>
                <w:sz w:val="28"/>
                <w:szCs w:val="28"/>
              </w:rPr>
              <w:t>21</w:t>
            </w:r>
            <w:r w:rsidRPr="000D0D4E">
              <w:rPr>
                <w:b/>
                <w:bCs/>
                <w:sz w:val="28"/>
                <w:szCs w:val="28"/>
              </w:rPr>
              <w:t xml:space="preserve"> и 202</w:t>
            </w:r>
            <w:r>
              <w:rPr>
                <w:b/>
                <w:bCs/>
                <w:sz w:val="28"/>
                <w:szCs w:val="28"/>
              </w:rPr>
              <w:t>2</w:t>
            </w:r>
            <w:r w:rsidRPr="000D0D4E">
              <w:rPr>
                <w:b/>
                <w:bCs/>
                <w:sz w:val="28"/>
                <w:szCs w:val="28"/>
              </w:rPr>
              <w:t xml:space="preserve"> годов</w:t>
            </w:r>
          </w:p>
        </w:tc>
      </w:tr>
      <w:tr w:rsidR="00361586" w:rsidRPr="00D37F1E" w:rsidTr="00892297">
        <w:trPr>
          <w:gridAfter w:val="3"/>
          <w:wAfter w:w="1584" w:type="dxa"/>
          <w:trHeight w:val="375"/>
        </w:trPr>
        <w:tc>
          <w:tcPr>
            <w:tcW w:w="5508" w:type="dxa"/>
            <w:gridSpan w:val="2"/>
            <w:tcBorders>
              <w:top w:val="nil"/>
              <w:left w:val="nil"/>
              <w:bottom w:val="nil"/>
              <w:right w:val="nil"/>
            </w:tcBorders>
            <w:shd w:val="clear" w:color="auto" w:fill="auto"/>
          </w:tcPr>
          <w:p w:rsidR="00361586" w:rsidRPr="00D37F1E" w:rsidRDefault="00361586" w:rsidP="00361586"/>
        </w:tc>
        <w:tc>
          <w:tcPr>
            <w:tcW w:w="456" w:type="dxa"/>
            <w:gridSpan w:val="2"/>
            <w:tcBorders>
              <w:top w:val="nil"/>
              <w:left w:val="nil"/>
              <w:bottom w:val="nil"/>
              <w:right w:val="nil"/>
            </w:tcBorders>
            <w:shd w:val="clear" w:color="auto" w:fill="auto"/>
            <w:noWrap/>
            <w:vAlign w:val="bottom"/>
          </w:tcPr>
          <w:p w:rsidR="00361586" w:rsidRPr="00D37F1E" w:rsidRDefault="00361586" w:rsidP="00361586"/>
        </w:tc>
        <w:tc>
          <w:tcPr>
            <w:tcW w:w="1758" w:type="dxa"/>
            <w:gridSpan w:val="2"/>
            <w:tcBorders>
              <w:top w:val="nil"/>
              <w:left w:val="nil"/>
              <w:bottom w:val="nil"/>
              <w:right w:val="nil"/>
            </w:tcBorders>
            <w:shd w:val="clear" w:color="auto" w:fill="auto"/>
            <w:noWrap/>
            <w:vAlign w:val="bottom"/>
          </w:tcPr>
          <w:p w:rsidR="00361586" w:rsidRPr="00D37F1E" w:rsidRDefault="00361586" w:rsidP="00361586"/>
        </w:tc>
        <w:tc>
          <w:tcPr>
            <w:tcW w:w="375" w:type="dxa"/>
            <w:tcBorders>
              <w:top w:val="nil"/>
              <w:left w:val="nil"/>
              <w:bottom w:val="nil"/>
              <w:right w:val="nil"/>
            </w:tcBorders>
            <w:shd w:val="clear" w:color="auto" w:fill="auto"/>
            <w:noWrap/>
            <w:vAlign w:val="bottom"/>
          </w:tcPr>
          <w:p w:rsidR="00361586" w:rsidRPr="00D37F1E" w:rsidRDefault="00361586" w:rsidP="00361586"/>
        </w:tc>
        <w:tc>
          <w:tcPr>
            <w:tcW w:w="1660" w:type="dxa"/>
            <w:gridSpan w:val="2"/>
            <w:tcBorders>
              <w:top w:val="nil"/>
              <w:left w:val="nil"/>
              <w:bottom w:val="nil"/>
              <w:right w:val="nil"/>
            </w:tcBorders>
            <w:shd w:val="clear" w:color="auto" w:fill="auto"/>
            <w:noWrap/>
            <w:vAlign w:val="bottom"/>
          </w:tcPr>
          <w:p w:rsidR="00361586" w:rsidRPr="00D37F1E" w:rsidRDefault="00361586" w:rsidP="00361586">
            <w:pPr>
              <w:jc w:val="right"/>
              <w:rPr>
                <w:bCs/>
              </w:rPr>
            </w:pPr>
            <w:r w:rsidRPr="00D37F1E">
              <w:rPr>
                <w:bCs/>
              </w:rPr>
              <w:t>(тыс. рублей)</w:t>
            </w:r>
          </w:p>
        </w:tc>
      </w:tr>
      <w:tr w:rsidR="00361586" w:rsidRPr="00D37F1E"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D37F1E" w:rsidRDefault="00361586" w:rsidP="00361586">
            <w:pPr>
              <w:jc w:val="center"/>
              <w:rPr>
                <w:bCs/>
                <w:color w:val="000000"/>
              </w:rPr>
            </w:pPr>
            <w:r w:rsidRPr="00D37F1E">
              <w:rPr>
                <w:bCs/>
                <w:color w:val="000000"/>
              </w:rPr>
              <w:t>Наименование</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D37F1E" w:rsidRDefault="00361586" w:rsidP="00361586">
            <w:pPr>
              <w:jc w:val="center"/>
              <w:rPr>
                <w:bCs/>
                <w:color w:val="000000"/>
              </w:rPr>
            </w:pPr>
            <w:r w:rsidRPr="00D37F1E">
              <w:rPr>
                <w:bCs/>
                <w:color w:val="000000"/>
              </w:rPr>
              <w:t>Мин</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D37F1E" w:rsidRDefault="00361586" w:rsidP="00361586">
            <w:pPr>
              <w:jc w:val="center"/>
              <w:rPr>
                <w:bCs/>
                <w:color w:val="000000"/>
              </w:rPr>
            </w:pPr>
            <w:proofErr w:type="spellStart"/>
            <w:r w:rsidRPr="00D37F1E">
              <w:rPr>
                <w:bCs/>
                <w:color w:val="000000"/>
              </w:rPr>
              <w:t>Рз</w:t>
            </w:r>
            <w:proofErr w:type="spellEnd"/>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D37F1E" w:rsidRDefault="00361586" w:rsidP="00361586">
            <w:pPr>
              <w:jc w:val="center"/>
              <w:rPr>
                <w:bCs/>
                <w:color w:val="000000"/>
              </w:rPr>
            </w:pPr>
            <w:proofErr w:type="gramStart"/>
            <w:r w:rsidRPr="00D37F1E">
              <w:rPr>
                <w:bCs/>
                <w:color w:val="000000"/>
              </w:rPr>
              <w:t>ПР</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D37F1E" w:rsidRDefault="00361586" w:rsidP="00361586">
            <w:pPr>
              <w:jc w:val="center"/>
              <w:rPr>
                <w:bCs/>
                <w:color w:val="000000"/>
              </w:rPr>
            </w:pPr>
            <w:r w:rsidRPr="00D37F1E">
              <w:rPr>
                <w:bCs/>
                <w:color w:val="000000"/>
              </w:rPr>
              <w:t>ЦСР</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D37F1E" w:rsidRDefault="00361586" w:rsidP="00361586">
            <w:pPr>
              <w:jc w:val="center"/>
              <w:rPr>
                <w:bCs/>
                <w:color w:val="000000"/>
              </w:rPr>
            </w:pPr>
            <w:r w:rsidRPr="00D37F1E">
              <w:rPr>
                <w:bCs/>
                <w:color w:val="000000"/>
              </w:rPr>
              <w:t>ВР</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A2D38" w:rsidRDefault="00361586" w:rsidP="00361586">
            <w:pPr>
              <w:jc w:val="center"/>
              <w:rPr>
                <w:bCs/>
              </w:rPr>
            </w:pPr>
            <w:r>
              <w:rPr>
                <w:bCs/>
              </w:rPr>
              <w:t xml:space="preserve">2020 г. </w:t>
            </w:r>
          </w:p>
        </w:tc>
        <w:tc>
          <w:tcPr>
            <w:tcW w:w="876" w:type="dxa"/>
            <w:gridSpan w:val="2"/>
            <w:tcBorders>
              <w:top w:val="single" w:sz="4" w:space="0" w:color="auto"/>
              <w:left w:val="nil"/>
              <w:bottom w:val="single" w:sz="4" w:space="0" w:color="auto"/>
              <w:right w:val="single" w:sz="4" w:space="0" w:color="auto"/>
            </w:tcBorders>
          </w:tcPr>
          <w:p w:rsidR="00361586" w:rsidRPr="00D212B2" w:rsidRDefault="00361586" w:rsidP="00361586">
            <w:pPr>
              <w:jc w:val="center"/>
              <w:rPr>
                <w:bCs/>
              </w:rPr>
            </w:pPr>
            <w:r>
              <w:rPr>
                <w:bCs/>
              </w:rPr>
              <w:t>2021 г.</w:t>
            </w:r>
          </w:p>
        </w:tc>
        <w:tc>
          <w:tcPr>
            <w:tcW w:w="708" w:type="dxa"/>
            <w:tcBorders>
              <w:top w:val="single" w:sz="4" w:space="0" w:color="auto"/>
              <w:left w:val="nil"/>
              <w:bottom w:val="single" w:sz="4" w:space="0" w:color="auto"/>
              <w:right w:val="single" w:sz="4" w:space="0" w:color="auto"/>
            </w:tcBorders>
          </w:tcPr>
          <w:p w:rsidR="00361586" w:rsidRPr="00D212B2" w:rsidRDefault="00361586" w:rsidP="00361586">
            <w:pPr>
              <w:jc w:val="center"/>
              <w:rPr>
                <w:bCs/>
              </w:rPr>
            </w:pPr>
            <w:r>
              <w:rPr>
                <w:bCs/>
              </w:rPr>
              <w:t>2022 г.</w:t>
            </w:r>
            <w:r w:rsidRPr="00D212B2">
              <w:rPr>
                <w:bCs/>
              </w:rPr>
              <w:t xml:space="preserve">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892297">
            <w:pPr>
              <w:ind w:left="318"/>
              <w:jc w:val="center"/>
              <w:rPr>
                <w:bCs/>
                <w:color w:val="000000"/>
              </w:rPr>
            </w:pPr>
            <w:r w:rsidRPr="00663F2E">
              <w:rPr>
                <w:bCs/>
                <w:color w:val="000000"/>
              </w:rPr>
              <w:t>АДМИНИСТРАЦИЯ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24 086,60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51 532,40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26 909,90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ОБЩЕГОСУДАРСТВЕННЫЕ ВОПРОСЫ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6 032,40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7 644,10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7 546,80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5 684,40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5 643,30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5 853,30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89.1.00.00110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4 964,40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5 127,70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5 333,20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Расходы на выплаты по оплате труда работников органа местного самоуправления Недвиговского сельского поселения в рамках обеспечения </w:t>
            </w:r>
            <w:r w:rsidRPr="00663F2E">
              <w:rPr>
                <w:bCs/>
                <w:color w:val="000000"/>
              </w:rPr>
              <w:lastRenderedPageBreak/>
              <w:t>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89.1.00.00110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4 964,40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5 127,70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5 333,20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89.1.00.00190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511,00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515,40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519,90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89.1.00.00190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479,00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483,40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487,90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89.1.00.00190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32,00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32,00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32,00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663F2E">
              <w:rPr>
                <w:bCs/>
                <w:color w:val="000000"/>
              </w:rPr>
              <w:t xml:space="preserve"> ,</w:t>
            </w:r>
            <w:proofErr w:type="gramEnd"/>
            <w:r w:rsidRPr="00663F2E">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89.9.00.72390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0,20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0,20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0,20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663F2E">
              <w:rPr>
                <w:bCs/>
                <w:color w:val="000000"/>
              </w:rPr>
              <w:t xml:space="preserve"> ,</w:t>
            </w:r>
            <w:proofErr w:type="gramEnd"/>
            <w:r w:rsidRPr="00663F2E">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89.9.00.72390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0,20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0,20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0,20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 xml:space="preserve">Расходы </w:t>
            </w:r>
            <w:proofErr w:type="gramStart"/>
            <w:r w:rsidRPr="00663F2E">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663F2E">
              <w:rPr>
                <w:bCs/>
                <w:color w:val="000000"/>
              </w:rPr>
              <w:t xml:space="preserve">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99.9.00.85020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208,80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Расходы </w:t>
            </w:r>
            <w:proofErr w:type="gramStart"/>
            <w:r w:rsidRPr="00663F2E">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663F2E">
              <w:rPr>
                <w:bCs/>
                <w:color w:val="000000"/>
              </w:rPr>
              <w:t xml:space="preserve"> непрограммных расходов органа местного самоуправления Недвиговского сельского поселения (Межбюджетные трансферты)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99.9.00.85020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500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208,80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Обеспечение проведения выборов и референдумов</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 </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364,40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99.9.00.99990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 </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364,40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99.9.00.99990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 </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364,40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Резервные фонды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99.1.00.90100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99.1.00.90100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Другие общегосударственные вопросы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248,00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1 536,40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1 593,50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w:t>
            </w:r>
            <w:r w:rsidRPr="00663F2E">
              <w:rPr>
                <w:bCs/>
                <w:color w:val="000000"/>
              </w:rPr>
              <w:lastRenderedPageBreak/>
              <w:t>Недвиговского сельского поселения «Информационное общество»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06.1.00.21100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218,00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218,00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218,00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06.1.00.21100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218,00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218,00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218,00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99.9.00.21270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99.9.00.21270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Условно утвержденные расходы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99.9.00.90110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 </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1 288,40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1 345,50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99.9.00.90110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 </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1 288,40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1 345,50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НАЦИОНАЛЬНАЯ ОБОРОНА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203,50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207,30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Мобилизационная и вневойсковая подготовка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203,50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207,30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89.9.00.51180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203,50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207,30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Расходы на осуществление первичного воинского учета на территориях, где отсутствуют военные комиссариаты в </w:t>
            </w:r>
            <w:r w:rsidRPr="00663F2E">
              <w:rPr>
                <w:bCs/>
                <w:color w:val="000000"/>
              </w:rPr>
              <w:lastRenderedPageBreak/>
              <w:t>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89.9.00.51180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203,50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207,30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НАЦИОНАЛЬНАЯ ЭКОНОМИКА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6 289,90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7 034,20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7 362,00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Дорожное хозяйство (дорожные фонды)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09</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6 289,90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7 034,20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7 362,00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осуществление дорожной деятельности в отношении автомобильных дорог местного значения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09</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07.1.00.85430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6 289,90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7 034,20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7 362,00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осуществление дорожной деятельности в отношении автомобильных дорог местного значения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09</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07.1.00.85430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6 289,90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7 034,20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7 362,00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ЖИЛИЩНО-КОММУНАЛЬНОЕ ХОЗЯЙСТВО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3 974,50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29 639,60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4 639,60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Благоустройство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3 974,50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29 639,60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4 639,60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10.1.00.21180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1 770,10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1 770,10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1 770,10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10.1.00.21180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1 770,10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1 770,10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1 770,10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w:t>
            </w:r>
            <w:r w:rsidRPr="00663F2E">
              <w:rPr>
                <w:bCs/>
                <w:color w:val="000000"/>
              </w:rPr>
              <w:lastRenderedPageBreak/>
              <w:t>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10.2.00.21190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150,00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150,00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150,00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10.2.00.21190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150,00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150,00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150,00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10.3.00.21200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210,10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210,10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210,10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10.3.00.21200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210,10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210,10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210,10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10.4.00.21210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1 844,30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2 509,40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2 509,40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10.4.00.21210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1 839,30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2 504,40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2 504,40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Выполнение мероприятий по благоустройству и уборке территории поселения в рамках подпрограммы «Благоустройство и уборка территории </w:t>
            </w:r>
            <w:r w:rsidRPr="00663F2E">
              <w:rPr>
                <w:bCs/>
                <w:color w:val="000000"/>
              </w:rPr>
              <w:lastRenderedPageBreak/>
              <w:t>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10.4.00.21210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5,00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11.2.F2.55551</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 </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25 000,00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03</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11.2.F2.55551</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 </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25 000,00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 </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ОБРАЗОВАНИЕ</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Профессиональная подготовка, переподготовка и повышение квалификации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99.9.00.21270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07</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99.9.00.21270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КУЛЬТУРА, КИНЕМАТОГРАФИЯ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7 402,00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6 822,90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6 957,</w:t>
            </w:r>
            <w:r w:rsidRPr="00663F2E">
              <w:rPr>
                <w:bCs/>
              </w:rPr>
              <w:lastRenderedPageBreak/>
              <w:t>20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Культура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7 402,00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6 822,90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6 957,20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04.1.00.00590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7 261,70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6 682,60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6 816,90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04.1.00.00590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4 436,30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3 020,60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3 142,00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04.1.00.00590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2 785,80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3 622,40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3 635,30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04.1.00.00590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800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39,60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39,60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39,60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04.1.00.21070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40,00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w:t>
            </w:r>
            <w:r w:rsidRPr="00663F2E">
              <w:rPr>
                <w:bCs/>
                <w:color w:val="000000"/>
              </w:rPr>
              <w:lastRenderedPageBreak/>
              <w:t>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04.1.00.21070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40,00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40,00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06.1.00.21100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08</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06.1.00.21100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СОЦИАЛЬНАЯ ПОЛИТИКА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116,30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Пенсионное обеспечение</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116,30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99.9.00.21260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116,30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10</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01</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99.9.00.21260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300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116,30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116,30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ФИЗИЧЕСКАЯ КУЛЬТУРА И СПОРТ</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38,00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Массовый спорт</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02</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38,00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xml:space="preserve">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w:t>
            </w:r>
            <w:r w:rsidRPr="00663F2E">
              <w:rPr>
                <w:bCs/>
                <w:color w:val="000000"/>
              </w:rPr>
              <w:lastRenderedPageBreak/>
              <w:t>«Развитие физической культуры и спорта»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02</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05.1.00.21080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38,00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lastRenderedPageBreak/>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11</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02</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05.1.00.21080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38,00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38,00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СРЕДСТВА МАССОВОЙ ИНФОРМАЦИИ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00</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Другие вопросы в области средств массовой информации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99.9.00.21220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951</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12</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04</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99.9.00.21220</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200</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10,00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10,00</w:t>
            </w:r>
          </w:p>
        </w:tc>
      </w:tr>
      <w:tr w:rsidR="00361586" w:rsidTr="00892297">
        <w:trPr>
          <w:trHeight w:val="375"/>
        </w:trPr>
        <w:tc>
          <w:tcPr>
            <w:tcW w:w="4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Всего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456"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23"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551" w:type="dxa"/>
            <w:tcBorders>
              <w:top w:val="single" w:sz="4" w:space="0" w:color="auto"/>
              <w:left w:val="nil"/>
              <w:bottom w:val="single" w:sz="4" w:space="0" w:color="auto"/>
              <w:right w:val="single" w:sz="4" w:space="0" w:color="auto"/>
            </w:tcBorders>
            <w:shd w:val="clear" w:color="auto" w:fill="auto"/>
            <w:noWrap/>
            <w:vAlign w:val="bottom"/>
          </w:tcPr>
          <w:p w:rsidR="00361586" w:rsidRPr="00663F2E" w:rsidRDefault="00361586" w:rsidP="00361586">
            <w:pPr>
              <w:jc w:val="center"/>
              <w:rPr>
                <w:bCs/>
                <w:color w:val="000000"/>
              </w:rPr>
            </w:pPr>
            <w:r w:rsidRPr="00663F2E">
              <w:rPr>
                <w:bCs/>
                <w:color w:val="000000"/>
              </w:rPr>
              <w:t> </w:t>
            </w:r>
          </w:p>
        </w:tc>
        <w:tc>
          <w:tcPr>
            <w:tcW w:w="1109" w:type="dxa"/>
            <w:tcBorders>
              <w:top w:val="single" w:sz="4" w:space="0" w:color="auto"/>
              <w:left w:val="nil"/>
              <w:bottom w:val="single" w:sz="4" w:space="0" w:color="auto"/>
              <w:right w:val="single" w:sz="4" w:space="0" w:color="auto"/>
            </w:tcBorders>
            <w:shd w:val="clear" w:color="auto" w:fill="auto"/>
            <w:noWrap/>
          </w:tcPr>
          <w:p w:rsidR="00361586" w:rsidRPr="00663F2E" w:rsidRDefault="00361586" w:rsidP="00361586">
            <w:pPr>
              <w:jc w:val="center"/>
              <w:rPr>
                <w:bCs/>
              </w:rPr>
            </w:pPr>
            <w:r w:rsidRPr="00663F2E">
              <w:rPr>
                <w:bCs/>
              </w:rPr>
              <w:t>24 086,60</w:t>
            </w:r>
          </w:p>
        </w:tc>
        <w:tc>
          <w:tcPr>
            <w:tcW w:w="876" w:type="dxa"/>
            <w:gridSpan w:val="2"/>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51 532,40</w:t>
            </w:r>
          </w:p>
        </w:tc>
        <w:tc>
          <w:tcPr>
            <w:tcW w:w="708" w:type="dxa"/>
            <w:tcBorders>
              <w:top w:val="single" w:sz="4" w:space="0" w:color="auto"/>
              <w:left w:val="nil"/>
              <w:bottom w:val="single" w:sz="4" w:space="0" w:color="auto"/>
              <w:right w:val="single" w:sz="4" w:space="0" w:color="auto"/>
            </w:tcBorders>
            <w:shd w:val="clear" w:color="auto" w:fill="auto"/>
          </w:tcPr>
          <w:p w:rsidR="00361586" w:rsidRPr="00663F2E" w:rsidRDefault="00361586" w:rsidP="00361586">
            <w:pPr>
              <w:jc w:val="center"/>
              <w:rPr>
                <w:bCs/>
              </w:rPr>
            </w:pPr>
            <w:r w:rsidRPr="00663F2E">
              <w:rPr>
                <w:bCs/>
              </w:rPr>
              <w:t>26 909,90</w:t>
            </w:r>
          </w:p>
        </w:tc>
      </w:tr>
    </w:tbl>
    <w:p w:rsidR="00361586" w:rsidRDefault="00361586" w:rsidP="00361586"/>
    <w:p w:rsidR="00361586" w:rsidRDefault="00361586" w:rsidP="00AF69A7">
      <w:pPr>
        <w:widowControl w:val="0"/>
        <w:ind w:left="40"/>
        <w:jc w:val="center"/>
        <w:rPr>
          <w:rFonts w:eastAsia="Courier New"/>
          <w:color w:val="000000"/>
          <w:spacing w:val="4"/>
          <w:sz w:val="28"/>
          <w:szCs w:val="28"/>
          <w:lang w:bidi="ru-RU"/>
        </w:rPr>
      </w:pPr>
    </w:p>
    <w:tbl>
      <w:tblPr>
        <w:tblW w:w="11341" w:type="dxa"/>
        <w:tblInd w:w="-34" w:type="dxa"/>
        <w:tblLayout w:type="fixed"/>
        <w:tblLook w:val="0000" w:firstRow="0" w:lastRow="0" w:firstColumn="0" w:lastColumn="0" w:noHBand="0" w:noVBand="0"/>
      </w:tblPr>
      <w:tblGrid>
        <w:gridCol w:w="4678"/>
        <w:gridCol w:w="687"/>
        <w:gridCol w:w="873"/>
        <w:gridCol w:w="567"/>
        <w:gridCol w:w="567"/>
        <w:gridCol w:w="354"/>
        <w:gridCol w:w="213"/>
        <w:gridCol w:w="23"/>
        <w:gridCol w:w="1111"/>
        <w:gridCol w:w="536"/>
        <w:gridCol w:w="393"/>
        <w:gridCol w:w="358"/>
        <w:gridCol w:w="981"/>
      </w:tblGrid>
      <w:tr w:rsidR="000727AD" w:rsidTr="00892297">
        <w:trPr>
          <w:gridAfter w:val="3"/>
          <w:wAfter w:w="1732" w:type="dxa"/>
          <w:trHeight w:val="375"/>
        </w:trPr>
        <w:tc>
          <w:tcPr>
            <w:tcW w:w="5365" w:type="dxa"/>
            <w:gridSpan w:val="2"/>
            <w:tcBorders>
              <w:top w:val="nil"/>
              <w:left w:val="nil"/>
              <w:bottom w:val="nil"/>
              <w:right w:val="nil"/>
            </w:tcBorders>
            <w:shd w:val="clear" w:color="auto" w:fill="auto"/>
          </w:tcPr>
          <w:p w:rsidR="000727AD" w:rsidRDefault="000727AD" w:rsidP="00D16F31">
            <w:pPr>
              <w:jc w:val="right"/>
              <w:rPr>
                <w:color w:val="000000"/>
                <w:sz w:val="28"/>
                <w:szCs w:val="28"/>
              </w:rPr>
            </w:pPr>
            <w:bookmarkStart w:id="7" w:name="RANGE!A1:F78"/>
            <w:bookmarkEnd w:id="7"/>
          </w:p>
        </w:tc>
        <w:tc>
          <w:tcPr>
            <w:tcW w:w="4244" w:type="dxa"/>
            <w:gridSpan w:val="8"/>
            <w:tcBorders>
              <w:top w:val="nil"/>
              <w:left w:val="nil"/>
              <w:bottom w:val="nil"/>
              <w:right w:val="nil"/>
            </w:tcBorders>
            <w:shd w:val="clear" w:color="auto" w:fill="auto"/>
          </w:tcPr>
          <w:p w:rsidR="000727AD" w:rsidRDefault="000727AD" w:rsidP="00D16F31">
            <w:pPr>
              <w:jc w:val="right"/>
              <w:rPr>
                <w:sz w:val="28"/>
                <w:szCs w:val="28"/>
              </w:rPr>
            </w:pPr>
            <w:r>
              <w:rPr>
                <w:sz w:val="28"/>
                <w:szCs w:val="28"/>
              </w:rPr>
              <w:t>Приложение 9</w:t>
            </w:r>
          </w:p>
        </w:tc>
      </w:tr>
      <w:tr w:rsidR="000727AD" w:rsidTr="00892297">
        <w:trPr>
          <w:gridAfter w:val="3"/>
          <w:wAfter w:w="1732" w:type="dxa"/>
          <w:trHeight w:val="375"/>
        </w:trPr>
        <w:tc>
          <w:tcPr>
            <w:tcW w:w="5365" w:type="dxa"/>
            <w:gridSpan w:val="2"/>
            <w:tcBorders>
              <w:top w:val="nil"/>
              <w:left w:val="nil"/>
              <w:bottom w:val="nil"/>
              <w:right w:val="nil"/>
            </w:tcBorders>
            <w:shd w:val="clear" w:color="auto" w:fill="auto"/>
          </w:tcPr>
          <w:p w:rsidR="000727AD" w:rsidRDefault="000727AD" w:rsidP="00D16F31">
            <w:pPr>
              <w:rPr>
                <w:sz w:val="28"/>
                <w:szCs w:val="28"/>
              </w:rPr>
            </w:pPr>
          </w:p>
        </w:tc>
        <w:tc>
          <w:tcPr>
            <w:tcW w:w="4244" w:type="dxa"/>
            <w:gridSpan w:val="8"/>
            <w:tcBorders>
              <w:top w:val="nil"/>
              <w:left w:val="nil"/>
              <w:bottom w:val="nil"/>
              <w:right w:val="nil"/>
            </w:tcBorders>
            <w:shd w:val="clear" w:color="auto" w:fill="auto"/>
          </w:tcPr>
          <w:p w:rsidR="000727AD" w:rsidRDefault="000727AD" w:rsidP="00D16F31">
            <w:pPr>
              <w:widowControl w:val="0"/>
              <w:tabs>
                <w:tab w:val="center" w:pos="12742"/>
              </w:tabs>
              <w:autoSpaceDE w:val="0"/>
              <w:autoSpaceDN w:val="0"/>
              <w:adjustRightInd w:val="0"/>
              <w:jc w:val="right"/>
              <w:rPr>
                <w:color w:val="000000"/>
                <w:sz w:val="28"/>
                <w:szCs w:val="28"/>
              </w:rPr>
            </w:pPr>
            <w:r>
              <w:rPr>
                <w:color w:val="000000"/>
                <w:sz w:val="28"/>
                <w:szCs w:val="28"/>
              </w:rPr>
              <w:t xml:space="preserve">к </w:t>
            </w:r>
            <w:r w:rsidRPr="006543E4">
              <w:rPr>
                <w:color w:val="000000"/>
                <w:sz w:val="28"/>
                <w:szCs w:val="28"/>
              </w:rPr>
              <w:t>Решени</w:t>
            </w:r>
            <w:r>
              <w:rPr>
                <w:color w:val="000000"/>
                <w:sz w:val="28"/>
                <w:szCs w:val="28"/>
              </w:rPr>
              <w:t>ю</w:t>
            </w:r>
            <w:r w:rsidRPr="006543E4">
              <w:rPr>
                <w:color w:val="000000"/>
                <w:sz w:val="28"/>
                <w:szCs w:val="28"/>
              </w:rPr>
              <w:t xml:space="preserve"> собрания депутатов Недвиговского сельского поселения «О бюджете  Недвиговского сельского поселения Мясниковского района на 20</w:t>
            </w:r>
            <w:r>
              <w:rPr>
                <w:color w:val="000000"/>
                <w:sz w:val="28"/>
                <w:szCs w:val="28"/>
              </w:rPr>
              <w:t xml:space="preserve">20  </w:t>
            </w:r>
            <w:r w:rsidRPr="006543E4">
              <w:rPr>
                <w:color w:val="000000"/>
                <w:sz w:val="28"/>
                <w:szCs w:val="28"/>
              </w:rPr>
              <w:t>год</w:t>
            </w:r>
            <w:r>
              <w:rPr>
                <w:color w:val="000000"/>
                <w:sz w:val="28"/>
                <w:szCs w:val="28"/>
              </w:rPr>
              <w:t xml:space="preserve"> и на плановый период 2021 и 2022 годов</w:t>
            </w:r>
            <w:r w:rsidRPr="006543E4">
              <w:rPr>
                <w:color w:val="000000"/>
                <w:sz w:val="28"/>
                <w:szCs w:val="28"/>
              </w:rPr>
              <w:t>»</w:t>
            </w:r>
            <w:r>
              <w:rPr>
                <w:color w:val="000000"/>
                <w:sz w:val="28"/>
                <w:szCs w:val="28"/>
              </w:rPr>
              <w:t xml:space="preserve">                </w:t>
            </w:r>
          </w:p>
          <w:p w:rsidR="000727AD" w:rsidRDefault="000727AD" w:rsidP="00D16F31">
            <w:pPr>
              <w:jc w:val="right"/>
              <w:rPr>
                <w:sz w:val="28"/>
                <w:szCs w:val="28"/>
              </w:rPr>
            </w:pPr>
            <w:r>
              <w:rPr>
                <w:color w:val="000000"/>
                <w:sz w:val="28"/>
                <w:szCs w:val="28"/>
              </w:rPr>
              <w:t xml:space="preserve"> </w:t>
            </w:r>
            <w:r w:rsidRPr="006543E4">
              <w:rPr>
                <w:color w:val="000000"/>
                <w:sz w:val="28"/>
                <w:szCs w:val="28"/>
              </w:rPr>
              <w:t xml:space="preserve">от </w:t>
            </w:r>
            <w:r>
              <w:rPr>
                <w:color w:val="000000"/>
                <w:sz w:val="28"/>
                <w:szCs w:val="28"/>
              </w:rPr>
              <w:t>26.12.2019</w:t>
            </w:r>
            <w:r w:rsidRPr="006543E4">
              <w:rPr>
                <w:color w:val="000000"/>
                <w:sz w:val="28"/>
                <w:szCs w:val="28"/>
              </w:rPr>
              <w:t xml:space="preserve"> № </w:t>
            </w:r>
            <w:r>
              <w:rPr>
                <w:color w:val="000000"/>
                <w:sz w:val="28"/>
                <w:szCs w:val="28"/>
              </w:rPr>
              <w:t>89</w:t>
            </w:r>
          </w:p>
        </w:tc>
      </w:tr>
      <w:tr w:rsidR="000727AD" w:rsidTr="00892297">
        <w:trPr>
          <w:gridAfter w:val="3"/>
          <w:wAfter w:w="1732" w:type="dxa"/>
          <w:trHeight w:val="375"/>
        </w:trPr>
        <w:tc>
          <w:tcPr>
            <w:tcW w:w="9609" w:type="dxa"/>
            <w:gridSpan w:val="10"/>
            <w:tcBorders>
              <w:top w:val="nil"/>
              <w:left w:val="nil"/>
              <w:bottom w:val="nil"/>
              <w:right w:val="nil"/>
            </w:tcBorders>
            <w:shd w:val="clear" w:color="auto" w:fill="auto"/>
          </w:tcPr>
          <w:p w:rsidR="000727AD" w:rsidRDefault="000727AD" w:rsidP="00D16F31">
            <w:pPr>
              <w:jc w:val="center"/>
              <w:rPr>
                <w:b/>
                <w:bCs/>
                <w:sz w:val="28"/>
                <w:szCs w:val="28"/>
              </w:rPr>
            </w:pPr>
            <w:r>
              <w:rPr>
                <w:b/>
                <w:bCs/>
                <w:sz w:val="28"/>
                <w:szCs w:val="28"/>
              </w:rPr>
              <w:t xml:space="preserve">Распределение бюджетных ассигнований </w:t>
            </w:r>
          </w:p>
        </w:tc>
      </w:tr>
      <w:tr w:rsidR="000727AD" w:rsidTr="00892297">
        <w:trPr>
          <w:gridAfter w:val="3"/>
          <w:wAfter w:w="1732" w:type="dxa"/>
          <w:trHeight w:val="375"/>
        </w:trPr>
        <w:tc>
          <w:tcPr>
            <w:tcW w:w="9609" w:type="dxa"/>
            <w:gridSpan w:val="10"/>
            <w:tcBorders>
              <w:top w:val="nil"/>
              <w:left w:val="nil"/>
              <w:bottom w:val="nil"/>
              <w:right w:val="nil"/>
            </w:tcBorders>
            <w:shd w:val="clear" w:color="auto" w:fill="auto"/>
          </w:tcPr>
          <w:p w:rsidR="000727AD" w:rsidRDefault="000727AD" w:rsidP="00D16F31">
            <w:pPr>
              <w:jc w:val="center"/>
              <w:rPr>
                <w:b/>
                <w:bCs/>
                <w:sz w:val="28"/>
                <w:szCs w:val="28"/>
              </w:rPr>
            </w:pPr>
            <w:r>
              <w:rPr>
                <w:b/>
                <w:bCs/>
                <w:sz w:val="28"/>
                <w:szCs w:val="28"/>
              </w:rPr>
              <w:t xml:space="preserve"> </w:t>
            </w:r>
            <w:proofErr w:type="gramStart"/>
            <w:r>
              <w:rPr>
                <w:b/>
                <w:bCs/>
                <w:sz w:val="28"/>
                <w:szCs w:val="28"/>
              </w:rPr>
              <w:t>по целевым статьям (муниципальным программам Недвиговского сельского поселения Мясниковского района</w:t>
            </w:r>
            <w:proofErr w:type="gramEnd"/>
          </w:p>
        </w:tc>
      </w:tr>
      <w:tr w:rsidR="000727AD" w:rsidTr="00892297">
        <w:trPr>
          <w:gridAfter w:val="3"/>
          <w:wAfter w:w="1732" w:type="dxa"/>
          <w:trHeight w:val="375"/>
        </w:trPr>
        <w:tc>
          <w:tcPr>
            <w:tcW w:w="9609" w:type="dxa"/>
            <w:gridSpan w:val="10"/>
            <w:tcBorders>
              <w:top w:val="nil"/>
              <w:left w:val="nil"/>
              <w:bottom w:val="nil"/>
              <w:right w:val="nil"/>
            </w:tcBorders>
            <w:shd w:val="clear" w:color="auto" w:fill="auto"/>
          </w:tcPr>
          <w:p w:rsidR="000727AD" w:rsidRDefault="000727AD" w:rsidP="00D16F31">
            <w:pPr>
              <w:jc w:val="center"/>
              <w:rPr>
                <w:b/>
                <w:bCs/>
                <w:sz w:val="28"/>
                <w:szCs w:val="28"/>
              </w:rPr>
            </w:pPr>
            <w:r>
              <w:rPr>
                <w:b/>
                <w:bCs/>
                <w:sz w:val="28"/>
                <w:szCs w:val="28"/>
              </w:rPr>
              <w:t xml:space="preserve"> и непрограммным направлениям деятельности),</w:t>
            </w:r>
          </w:p>
        </w:tc>
      </w:tr>
      <w:tr w:rsidR="000727AD" w:rsidTr="00892297">
        <w:trPr>
          <w:gridAfter w:val="3"/>
          <w:wAfter w:w="1732" w:type="dxa"/>
          <w:trHeight w:val="375"/>
        </w:trPr>
        <w:tc>
          <w:tcPr>
            <w:tcW w:w="9609" w:type="dxa"/>
            <w:gridSpan w:val="10"/>
            <w:tcBorders>
              <w:top w:val="nil"/>
              <w:left w:val="nil"/>
              <w:bottom w:val="nil"/>
              <w:right w:val="nil"/>
            </w:tcBorders>
            <w:shd w:val="clear" w:color="auto" w:fill="auto"/>
          </w:tcPr>
          <w:p w:rsidR="000727AD" w:rsidRDefault="000727AD" w:rsidP="00D16F31">
            <w:pPr>
              <w:jc w:val="center"/>
              <w:rPr>
                <w:b/>
                <w:bCs/>
                <w:sz w:val="28"/>
                <w:szCs w:val="28"/>
              </w:rPr>
            </w:pPr>
            <w:r>
              <w:rPr>
                <w:b/>
                <w:bCs/>
                <w:sz w:val="28"/>
                <w:szCs w:val="28"/>
              </w:rPr>
              <w:t xml:space="preserve"> группам (подгруппам) видов расходов, разделам, подразделам</w:t>
            </w:r>
          </w:p>
        </w:tc>
      </w:tr>
      <w:tr w:rsidR="000727AD" w:rsidTr="00892297">
        <w:trPr>
          <w:gridAfter w:val="3"/>
          <w:wAfter w:w="1732" w:type="dxa"/>
          <w:trHeight w:val="360"/>
        </w:trPr>
        <w:tc>
          <w:tcPr>
            <w:tcW w:w="9609" w:type="dxa"/>
            <w:gridSpan w:val="10"/>
            <w:tcBorders>
              <w:top w:val="nil"/>
              <w:left w:val="nil"/>
              <w:bottom w:val="nil"/>
              <w:right w:val="nil"/>
            </w:tcBorders>
            <w:shd w:val="clear" w:color="auto" w:fill="auto"/>
          </w:tcPr>
          <w:p w:rsidR="000727AD" w:rsidRDefault="000727AD" w:rsidP="00D16F31">
            <w:pPr>
              <w:jc w:val="center"/>
              <w:rPr>
                <w:b/>
                <w:bCs/>
                <w:sz w:val="28"/>
                <w:szCs w:val="28"/>
              </w:rPr>
            </w:pPr>
            <w:r>
              <w:rPr>
                <w:b/>
                <w:bCs/>
                <w:sz w:val="28"/>
                <w:szCs w:val="28"/>
              </w:rPr>
              <w:lastRenderedPageBreak/>
              <w:t xml:space="preserve"> классификации расходов бюджета </w:t>
            </w:r>
            <w:r w:rsidRPr="004C053B">
              <w:rPr>
                <w:b/>
                <w:bCs/>
                <w:sz w:val="28"/>
                <w:szCs w:val="28"/>
              </w:rPr>
              <w:t>на 20</w:t>
            </w:r>
            <w:r>
              <w:rPr>
                <w:b/>
                <w:bCs/>
                <w:sz w:val="28"/>
                <w:szCs w:val="28"/>
              </w:rPr>
              <w:t>20</w:t>
            </w:r>
            <w:r w:rsidRPr="004C053B">
              <w:rPr>
                <w:b/>
                <w:bCs/>
                <w:sz w:val="28"/>
                <w:szCs w:val="28"/>
              </w:rPr>
              <w:t xml:space="preserve"> год и плановый период 20</w:t>
            </w:r>
            <w:r>
              <w:rPr>
                <w:b/>
                <w:bCs/>
                <w:sz w:val="28"/>
                <w:szCs w:val="28"/>
              </w:rPr>
              <w:t>21</w:t>
            </w:r>
            <w:r w:rsidRPr="004C053B">
              <w:rPr>
                <w:b/>
                <w:bCs/>
                <w:sz w:val="28"/>
                <w:szCs w:val="28"/>
              </w:rPr>
              <w:t xml:space="preserve"> и 202</w:t>
            </w:r>
            <w:r>
              <w:rPr>
                <w:b/>
                <w:bCs/>
                <w:sz w:val="28"/>
                <w:szCs w:val="28"/>
              </w:rPr>
              <w:t>2</w:t>
            </w:r>
            <w:r w:rsidRPr="004C053B">
              <w:rPr>
                <w:b/>
                <w:bCs/>
                <w:sz w:val="28"/>
                <w:szCs w:val="28"/>
              </w:rPr>
              <w:t xml:space="preserve"> годов</w:t>
            </w:r>
          </w:p>
        </w:tc>
      </w:tr>
      <w:tr w:rsidR="000727AD" w:rsidTr="00892297">
        <w:trPr>
          <w:gridAfter w:val="2"/>
          <w:wAfter w:w="1339" w:type="dxa"/>
          <w:trHeight w:val="360"/>
        </w:trPr>
        <w:tc>
          <w:tcPr>
            <w:tcW w:w="5365" w:type="dxa"/>
            <w:gridSpan w:val="2"/>
            <w:tcBorders>
              <w:top w:val="nil"/>
              <w:left w:val="nil"/>
              <w:bottom w:val="nil"/>
              <w:right w:val="nil"/>
            </w:tcBorders>
            <w:shd w:val="clear" w:color="auto" w:fill="auto"/>
          </w:tcPr>
          <w:p w:rsidR="000727AD" w:rsidRDefault="000727AD" w:rsidP="00D16F31">
            <w:pPr>
              <w:rPr>
                <w:sz w:val="28"/>
                <w:szCs w:val="28"/>
              </w:rPr>
            </w:pPr>
          </w:p>
        </w:tc>
        <w:tc>
          <w:tcPr>
            <w:tcW w:w="1440" w:type="dxa"/>
            <w:gridSpan w:val="2"/>
            <w:tcBorders>
              <w:top w:val="nil"/>
              <w:left w:val="nil"/>
              <w:bottom w:val="nil"/>
              <w:right w:val="nil"/>
            </w:tcBorders>
            <w:shd w:val="clear" w:color="auto" w:fill="auto"/>
          </w:tcPr>
          <w:p w:rsidR="000727AD" w:rsidRDefault="000727AD" w:rsidP="00D16F31">
            <w:pPr>
              <w:rPr>
                <w:sz w:val="28"/>
                <w:szCs w:val="28"/>
              </w:rPr>
            </w:pPr>
          </w:p>
        </w:tc>
        <w:tc>
          <w:tcPr>
            <w:tcW w:w="921" w:type="dxa"/>
            <w:gridSpan w:val="2"/>
            <w:tcBorders>
              <w:top w:val="nil"/>
              <w:left w:val="nil"/>
              <w:bottom w:val="single" w:sz="4" w:space="0" w:color="auto"/>
              <w:right w:val="nil"/>
            </w:tcBorders>
            <w:shd w:val="clear" w:color="auto" w:fill="auto"/>
          </w:tcPr>
          <w:p w:rsidR="000727AD" w:rsidRDefault="000727AD" w:rsidP="00D16F31">
            <w:pPr>
              <w:jc w:val="right"/>
              <w:rPr>
                <w:b/>
                <w:bCs/>
                <w:sz w:val="28"/>
                <w:szCs w:val="28"/>
              </w:rPr>
            </w:pPr>
            <w:r>
              <w:rPr>
                <w:b/>
                <w:bCs/>
                <w:sz w:val="28"/>
                <w:szCs w:val="28"/>
              </w:rPr>
              <w:t> </w:t>
            </w:r>
          </w:p>
        </w:tc>
        <w:tc>
          <w:tcPr>
            <w:tcW w:w="236" w:type="dxa"/>
            <w:gridSpan w:val="2"/>
            <w:tcBorders>
              <w:top w:val="nil"/>
              <w:left w:val="nil"/>
              <w:bottom w:val="nil"/>
              <w:right w:val="nil"/>
            </w:tcBorders>
            <w:shd w:val="clear" w:color="auto" w:fill="auto"/>
          </w:tcPr>
          <w:p w:rsidR="000727AD" w:rsidRDefault="000727AD" w:rsidP="00D16F31">
            <w:pPr>
              <w:rPr>
                <w:sz w:val="28"/>
                <w:szCs w:val="28"/>
              </w:rPr>
            </w:pPr>
          </w:p>
        </w:tc>
        <w:tc>
          <w:tcPr>
            <w:tcW w:w="2040" w:type="dxa"/>
            <w:gridSpan w:val="3"/>
            <w:tcBorders>
              <w:top w:val="nil"/>
              <w:left w:val="nil"/>
              <w:bottom w:val="single" w:sz="4" w:space="0" w:color="auto"/>
              <w:right w:val="nil"/>
            </w:tcBorders>
            <w:shd w:val="clear" w:color="auto" w:fill="auto"/>
          </w:tcPr>
          <w:p w:rsidR="000727AD" w:rsidRPr="00F02382" w:rsidRDefault="000727AD" w:rsidP="00D16F31">
            <w:pPr>
              <w:jc w:val="right"/>
              <w:rPr>
                <w:bCs/>
              </w:rPr>
            </w:pPr>
            <w:r w:rsidRPr="00F02382">
              <w:rPr>
                <w:bCs/>
              </w:rPr>
              <w:t>(тыс. рублей)</w:t>
            </w:r>
          </w:p>
        </w:tc>
      </w:tr>
      <w:tr w:rsidR="000727AD" w:rsidRPr="00F02382"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F02382" w:rsidRDefault="000727AD" w:rsidP="00D16F31">
            <w:pPr>
              <w:jc w:val="center"/>
              <w:rPr>
                <w:bCs/>
                <w:color w:val="000000"/>
              </w:rPr>
            </w:pPr>
            <w:r w:rsidRPr="00F02382">
              <w:rPr>
                <w:bCs/>
                <w:color w:val="000000"/>
              </w:rPr>
              <w:t>Наименование</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F02382" w:rsidRDefault="000727AD" w:rsidP="00D16F31">
            <w:pPr>
              <w:jc w:val="center"/>
              <w:rPr>
                <w:bCs/>
                <w:color w:val="000000"/>
              </w:rPr>
            </w:pPr>
            <w:r w:rsidRPr="00F02382">
              <w:rPr>
                <w:bCs/>
                <w:color w:val="000000"/>
              </w:rPr>
              <w:t>ЦСР</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F02382" w:rsidRDefault="000727AD" w:rsidP="00D16F31">
            <w:pPr>
              <w:jc w:val="center"/>
              <w:rPr>
                <w:bCs/>
                <w:color w:val="000000"/>
              </w:rPr>
            </w:pPr>
            <w:r w:rsidRPr="00F02382">
              <w:rPr>
                <w:bCs/>
                <w:color w:val="000000"/>
              </w:rPr>
              <w:t>ВР</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F02382" w:rsidRDefault="000727AD" w:rsidP="00D16F31">
            <w:pPr>
              <w:jc w:val="center"/>
              <w:rPr>
                <w:bCs/>
                <w:color w:val="000000"/>
              </w:rPr>
            </w:pPr>
            <w:proofErr w:type="spellStart"/>
            <w:r w:rsidRPr="00F02382">
              <w:rPr>
                <w:bCs/>
                <w:color w:val="000000"/>
              </w:rPr>
              <w:t>Рз</w:t>
            </w:r>
            <w:proofErr w:type="spellEnd"/>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F02382" w:rsidRDefault="000727AD" w:rsidP="00D16F31">
            <w:pPr>
              <w:jc w:val="center"/>
              <w:rPr>
                <w:bCs/>
                <w:color w:val="000000"/>
              </w:rPr>
            </w:pPr>
            <w:proofErr w:type="gramStart"/>
            <w:r w:rsidRPr="00F02382">
              <w:rPr>
                <w:bCs/>
                <w:color w:val="000000"/>
              </w:rPr>
              <w:t>ПР</w:t>
            </w:r>
            <w:proofErr w:type="gramEnd"/>
          </w:p>
        </w:tc>
        <w:tc>
          <w:tcPr>
            <w:tcW w:w="1134" w:type="dxa"/>
            <w:gridSpan w:val="2"/>
            <w:tcBorders>
              <w:top w:val="single" w:sz="4" w:space="0" w:color="auto"/>
              <w:left w:val="nil"/>
              <w:bottom w:val="single" w:sz="4" w:space="0" w:color="auto"/>
              <w:right w:val="single" w:sz="4" w:space="0" w:color="auto"/>
            </w:tcBorders>
            <w:noWrap/>
          </w:tcPr>
          <w:p w:rsidR="000727AD" w:rsidRDefault="000727AD" w:rsidP="00D16F31">
            <w:pPr>
              <w:jc w:val="center"/>
              <w:rPr>
                <w:bCs/>
              </w:rPr>
            </w:pPr>
            <w:r>
              <w:rPr>
                <w:bCs/>
              </w:rPr>
              <w:t xml:space="preserve">2020 г. </w:t>
            </w:r>
          </w:p>
        </w:tc>
        <w:tc>
          <w:tcPr>
            <w:tcW w:w="1287" w:type="dxa"/>
            <w:gridSpan w:val="3"/>
            <w:tcBorders>
              <w:top w:val="single" w:sz="4" w:space="0" w:color="auto"/>
              <w:left w:val="nil"/>
              <w:bottom w:val="single" w:sz="4" w:space="0" w:color="auto"/>
              <w:right w:val="single" w:sz="4" w:space="0" w:color="auto"/>
            </w:tcBorders>
          </w:tcPr>
          <w:p w:rsidR="000727AD" w:rsidRDefault="000727AD" w:rsidP="00D16F31">
            <w:pPr>
              <w:jc w:val="center"/>
              <w:rPr>
                <w:bCs/>
              </w:rPr>
            </w:pPr>
            <w:r>
              <w:rPr>
                <w:bCs/>
              </w:rPr>
              <w:t>2021 г.</w:t>
            </w:r>
          </w:p>
        </w:tc>
        <w:tc>
          <w:tcPr>
            <w:tcW w:w="981" w:type="dxa"/>
            <w:tcBorders>
              <w:top w:val="single" w:sz="4" w:space="0" w:color="auto"/>
              <w:left w:val="nil"/>
              <w:bottom w:val="single" w:sz="4" w:space="0" w:color="auto"/>
              <w:right w:val="single" w:sz="4" w:space="0" w:color="auto"/>
            </w:tcBorders>
          </w:tcPr>
          <w:p w:rsidR="000727AD" w:rsidRDefault="000727AD" w:rsidP="00D16F31">
            <w:pPr>
              <w:jc w:val="center"/>
              <w:rPr>
                <w:bCs/>
              </w:rPr>
            </w:pPr>
            <w:r>
              <w:rPr>
                <w:bCs/>
              </w:rPr>
              <w:t xml:space="preserve">2022 г.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Муниципальная программа Недвиговского сельского поселения «Развитие культуры»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7 301,70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6 722,60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6 856,90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«Развитие культуры»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7 301,70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6 722,60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6 856,90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04.1.00.00590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7 261,70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6 682,60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6 816,90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04.1.00.00590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4 436,30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3 020,60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3 142,00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выплаты персоналу казенных учреждений</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04.1.00.00590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4 436,30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3 020,60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3 142,00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04.1.00.00590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2 785,80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3 622,40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3 635,30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04.1.00.00590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2 785,80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3 622,40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3 635,30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04.1.00.00590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39,60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39,60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39,60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Уплата налогов, сборов и иных платежей</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04.1.00.00590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850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39,60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39,60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39,60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04.1.00.21070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04.1.00.21070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04.1.00.21070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Муниципальная программа Недвиговского сельского поселения «Развитие физической культуры и спорта»</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38,00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«Развитие физической культуры и массового спорта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05.1.00.00000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38,00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05.1.00.21080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38,00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05.1.00.21080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38,00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05.1.00.21080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02</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38,00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38,00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Муниципальная программа Недвиговского сельского поселения «Информационное общество»</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06.0.00.00000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318,30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«Информационно-</w:t>
            </w:r>
            <w:r w:rsidRPr="00DF24CE">
              <w:rPr>
                <w:bCs/>
                <w:color w:val="000000"/>
              </w:rPr>
              <w:lastRenderedPageBreak/>
              <w:t>телекоммуникационная инфраструктура информационного общества, предоставление муниципальных услуг на ее основе»</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06.1.00.0000</w:t>
            </w:r>
            <w:r w:rsidRPr="00DF24CE">
              <w:rPr>
                <w:bCs/>
                <w:color w:val="000000"/>
              </w:rPr>
              <w:lastRenderedPageBreak/>
              <w:t>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318,30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06.1.00.21100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318,30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06.1.00.21100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318,30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318,30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06.1.00.21100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218,00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218,00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218,00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06.1.00.21100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Муниципальная программа Недвиговского сельского поселения «Развитие транспортной системы»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07.0.00.00000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6 289,90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7 034,20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7 362,00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«Развитие сети автомобильных дорог общего пользования»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07.1.00.00000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6 289,90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7 034,20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7 362,00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осуществление дорожной деятельности в отношении автомобильных дорог местного значения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07.1.00.85430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6 289,90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7 034,20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7 362,00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осуществление дорожной деятельности в отношении автомобильных дорог местного значения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07.1.00.85430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6 289,90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7 034,20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7 362,00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07.1.00.85430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09</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6 289,90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7 034,20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7 362,00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Муниципальная программа Недвиговского сельского поселения «Благоустройство </w:t>
            </w:r>
            <w:r w:rsidRPr="00DF24CE">
              <w:rPr>
                <w:bCs/>
                <w:color w:val="000000"/>
              </w:rPr>
              <w:lastRenderedPageBreak/>
              <w:t>территории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10.0.00.00000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3 974,50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4 639,60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4 639,60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Подпрограмма «Содержание сетей уличного освещения»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10.1.00.00000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1 770,10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10.1.00.21180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1 770,10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10.1.00.21180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1 770,10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10.1.00.21180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1 770,10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1 770,10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«Озеленение территории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10.2.00.00000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150,00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10.2.00.21190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150,00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10.2.00.21190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150,00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10.2.00.21190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150,00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150,00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«Содержание мест захоронений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10.3.00.00000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210,10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Выполнение мероприятий по содержанию мест захоронений поселения в рамках подпрограммы «Содержание мест захоронений поселения» муниципальной </w:t>
            </w:r>
            <w:r w:rsidRPr="00DF24CE">
              <w:rPr>
                <w:bCs/>
                <w:color w:val="000000"/>
              </w:rPr>
              <w:lastRenderedPageBreak/>
              <w:t>программы Недвиговского сельского поселения «Благоустройство территории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10.3.00.21200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210,10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10.3.00.21200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210,10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10.3.00.21200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210,10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210,10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«Благоустройство и уборка территории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10.4.00.00000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1 844,30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2 509,40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2 509,40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10.4.00.21210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1 844,30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2 509,40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2 509,40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10.4.00.21210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1 839,30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2 504,40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2 504,40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10.4.00.21210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1 839,30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2 504,40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2 504,40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10.4.00.21210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5,00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Уплата налогов, сборов и иных платежей</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10.4.00.21210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850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5,00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Муниципальная программа Недвиговского сельского поселения «Формирование современной городской среды муниципального образования «Недвиговское сельское поселение»</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25 000,00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Подпрограмма "Благоустройство общественных территорий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11.2.00.00000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25 000,00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11.2.F2.55551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25 000,00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11.2.F2.55551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25 000,00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11.2.F2.55551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25 000,00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Обеспечение деятельности Администрации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5 679,10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5 850,60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6 073,30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Обеспечение деятельности Администрации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5 475,40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5 643,10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5 853,10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4 964,40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5 127,70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5 333,20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Расходы на выплаты по оплате труда работников органа местного самоуправления Недвиговского сельского поселения в рамках обеспечения </w:t>
            </w:r>
            <w:r w:rsidRPr="00DF24CE">
              <w:rPr>
                <w:bCs/>
                <w:color w:val="000000"/>
              </w:rPr>
              <w:lastRenderedPageBreak/>
              <w:t>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89.1.00.00110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4 964,40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5 127,70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5 333,20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Расходы на выплаты персоналу государственных (муниципальных) органов</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4 964,40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5 127,70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5 333,20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511,00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515,40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519,90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479,00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483,40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487,90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479,00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483,40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487,90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32,00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32,00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Уплата налогов, сборов и иных платежей</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89.1.00.00190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850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32,00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32,00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32,00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Непрограммные расходы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89.9.00.00000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203,70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207,50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220,20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89.9.00.51180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203,50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207,30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220,00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w:t>
            </w:r>
            <w:r w:rsidRPr="00DF24CE">
              <w:rPr>
                <w:bCs/>
                <w:color w:val="000000"/>
              </w:rPr>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89.9.00.51180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203,50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207,30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220,00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Расходы на выплаты персоналу государственных (муниципальных) органов</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89.9.00.51180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203,50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207,30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220,00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F24CE">
              <w:rPr>
                <w:bCs/>
                <w:color w:val="000000"/>
              </w:rPr>
              <w:t xml:space="preserve"> ,</w:t>
            </w:r>
            <w:proofErr w:type="gramEnd"/>
            <w:r w:rsidRPr="00DF24CE">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89.9.00.72390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0,20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0,20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0,20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DF24CE">
              <w:rPr>
                <w:bCs/>
                <w:color w:val="000000"/>
              </w:rPr>
              <w:t xml:space="preserve"> ,</w:t>
            </w:r>
            <w:proofErr w:type="gramEnd"/>
            <w:r w:rsidRPr="00DF24CE">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89.9.00.72390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0,20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0,20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0,20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89.9.00.72390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0,20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0,20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0,20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Непрограммные расходы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99.0.00.00000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485,10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1 929,10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1 621,80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Финансовое обеспечение непредвиденных расходов</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99.1.00.00000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99.1.00.90100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w:t>
            </w:r>
            <w:r w:rsidRPr="00DF24CE">
              <w:rPr>
                <w:bCs/>
                <w:color w:val="000000"/>
              </w:rPr>
              <w:lastRenderedPageBreak/>
              <w:t>Недвиговского сельского поселения (Иные бюджетные ассигнования)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99.1.00.90100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Резервные средства</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99.1.00.90100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11</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Непрограммные расходы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99.9.00.00000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385,10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1 829,10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1 521,80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99.9.00.21260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116,30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116,30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116,30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99.9.00.21260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300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116,30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116,30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116,30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Публичные нормативные социальные выплаты гражданам</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99.9.00.21260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310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116,30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116,30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116,30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50,00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w:t>
            </w:r>
            <w:r w:rsidRPr="00DF24CE">
              <w:rPr>
                <w:bCs/>
                <w:color w:val="000000"/>
              </w:rPr>
              <w:lastRenderedPageBreak/>
              <w:t>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99.9.00.21270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50,00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50,00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lastRenderedPageBreak/>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30,00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99.9.00.21270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07</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05</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20,00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20,00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20,00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Расходы </w:t>
            </w:r>
            <w:proofErr w:type="gramStart"/>
            <w:r w:rsidRPr="00DF24CE">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DF24CE">
              <w:rPr>
                <w:bCs/>
                <w:color w:val="000000"/>
              </w:rPr>
              <w:t xml:space="preserve">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99.9.00.85020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208,80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xml:space="preserve">Расходы </w:t>
            </w:r>
            <w:proofErr w:type="gramStart"/>
            <w:r w:rsidRPr="00DF24CE">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DF24CE">
              <w:rPr>
                <w:bCs/>
                <w:color w:val="000000"/>
              </w:rPr>
              <w:t xml:space="preserve"> непрограммных расходов органа местного самоуправления Недвиговского сельского поселения (Межбюджетные трансферты)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99.9.00.85020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500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208,80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межбюджетные трансферты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99.9.00.85020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540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04</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208,80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Условно утвержденные расходы в рамках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99.9.00.90110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1 288,40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1 345,50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99.9.00.90110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1 288,40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1 345,50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Специальные расходы</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99.9.00.90110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880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13</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1 288,40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1 345,50</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99.9.00.99990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364,40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99.9.00.99990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200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364,40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Иные закупки товаров, работ и услуг для обеспечения государственных (муниципальных) нужд</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99.9.00.99990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240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07</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 </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364,40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jc w:val="center"/>
              <w:rPr>
                <w:bCs/>
              </w:rPr>
            </w:pPr>
            <w:r w:rsidRPr="00DF24CE">
              <w:rPr>
                <w:bCs/>
              </w:rPr>
              <w:t> </w:t>
            </w:r>
          </w:p>
        </w:tc>
      </w:tr>
      <w:tr w:rsidR="000727AD" w:rsidRPr="00DF24CE" w:rsidTr="00892297">
        <w:trPr>
          <w:trHeight w:val="375"/>
        </w:trPr>
        <w:tc>
          <w:tcPr>
            <w:tcW w:w="4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Всего</w:t>
            </w:r>
          </w:p>
        </w:tc>
        <w:tc>
          <w:tcPr>
            <w:tcW w:w="1560"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0727AD" w:rsidRPr="00DF24CE" w:rsidRDefault="000727AD" w:rsidP="00D16F31">
            <w:pPr>
              <w:jc w:val="center"/>
              <w:rPr>
                <w:bCs/>
                <w:color w:val="000000"/>
              </w:rPr>
            </w:pPr>
            <w:r w:rsidRPr="00DF24CE">
              <w:rPr>
                <w:bCs/>
                <w:color w:val="000000"/>
              </w:rPr>
              <w:t> </w:t>
            </w:r>
          </w:p>
        </w:tc>
        <w:tc>
          <w:tcPr>
            <w:tcW w:w="1134" w:type="dxa"/>
            <w:gridSpan w:val="2"/>
            <w:tcBorders>
              <w:top w:val="single" w:sz="4" w:space="0" w:color="auto"/>
              <w:left w:val="nil"/>
              <w:bottom w:val="single" w:sz="4" w:space="0" w:color="auto"/>
              <w:right w:val="single" w:sz="4" w:space="0" w:color="auto"/>
            </w:tcBorders>
            <w:shd w:val="clear" w:color="auto" w:fill="auto"/>
            <w:noWrap/>
          </w:tcPr>
          <w:p w:rsidR="000727AD" w:rsidRPr="00DF24CE" w:rsidRDefault="000727AD" w:rsidP="00D16F31">
            <w:pPr>
              <w:jc w:val="center"/>
              <w:rPr>
                <w:bCs/>
              </w:rPr>
            </w:pPr>
            <w:r w:rsidRPr="00DF24CE">
              <w:rPr>
                <w:bCs/>
              </w:rPr>
              <w:t>24 086,60</w:t>
            </w:r>
          </w:p>
        </w:tc>
        <w:tc>
          <w:tcPr>
            <w:tcW w:w="1287" w:type="dxa"/>
            <w:gridSpan w:val="3"/>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rPr>
                <w:bCs/>
              </w:rPr>
            </w:pPr>
            <w:r>
              <w:rPr>
                <w:bCs/>
              </w:rPr>
              <w:t>51</w:t>
            </w:r>
            <w:r w:rsidRPr="00DF24CE">
              <w:rPr>
                <w:bCs/>
              </w:rPr>
              <w:t>532,40</w:t>
            </w:r>
          </w:p>
        </w:tc>
        <w:tc>
          <w:tcPr>
            <w:tcW w:w="981" w:type="dxa"/>
            <w:tcBorders>
              <w:top w:val="single" w:sz="4" w:space="0" w:color="auto"/>
              <w:left w:val="nil"/>
              <w:bottom w:val="single" w:sz="4" w:space="0" w:color="auto"/>
              <w:right w:val="single" w:sz="4" w:space="0" w:color="auto"/>
            </w:tcBorders>
            <w:shd w:val="clear" w:color="auto" w:fill="auto"/>
          </w:tcPr>
          <w:p w:rsidR="000727AD" w:rsidRPr="00DF24CE" w:rsidRDefault="000727AD" w:rsidP="00D16F31">
            <w:pPr>
              <w:rPr>
                <w:bCs/>
              </w:rPr>
            </w:pPr>
            <w:r>
              <w:rPr>
                <w:bCs/>
              </w:rPr>
              <w:t>26</w:t>
            </w:r>
            <w:r w:rsidRPr="00DF24CE">
              <w:rPr>
                <w:bCs/>
              </w:rPr>
              <w:t>909,90</w:t>
            </w:r>
          </w:p>
        </w:tc>
      </w:tr>
    </w:tbl>
    <w:p w:rsidR="000727AD" w:rsidRDefault="000727AD" w:rsidP="000727AD"/>
    <w:p w:rsidR="00892297" w:rsidRDefault="00892297" w:rsidP="000727AD"/>
    <w:tbl>
      <w:tblPr>
        <w:tblW w:w="9922" w:type="dxa"/>
        <w:tblInd w:w="534" w:type="dxa"/>
        <w:tblLayout w:type="fixed"/>
        <w:tblLook w:val="0000" w:firstRow="0" w:lastRow="0" w:firstColumn="0" w:lastColumn="0" w:noHBand="0" w:noVBand="0"/>
      </w:tblPr>
      <w:tblGrid>
        <w:gridCol w:w="9922"/>
      </w:tblGrid>
      <w:tr w:rsidR="00494E27" w:rsidRPr="00494E27" w:rsidTr="00494E27">
        <w:trPr>
          <w:trHeight w:val="375"/>
        </w:trPr>
        <w:tc>
          <w:tcPr>
            <w:tcW w:w="9922" w:type="dxa"/>
            <w:tcBorders>
              <w:top w:val="nil"/>
              <w:left w:val="nil"/>
              <w:bottom w:val="nil"/>
              <w:right w:val="nil"/>
            </w:tcBorders>
            <w:noWrap/>
            <w:vAlign w:val="bottom"/>
          </w:tcPr>
          <w:p w:rsidR="00494E27" w:rsidRPr="00494E27" w:rsidRDefault="00494E27" w:rsidP="00494E27">
            <w:pPr>
              <w:jc w:val="right"/>
              <w:rPr>
                <w:b/>
                <w:bCs/>
              </w:rPr>
            </w:pPr>
            <w:r w:rsidRPr="00494E27">
              <w:rPr>
                <w:b/>
                <w:bCs/>
              </w:rPr>
              <w:lastRenderedPageBreak/>
              <w:t>Приложение 10</w:t>
            </w:r>
          </w:p>
        </w:tc>
      </w:tr>
      <w:tr w:rsidR="00494E27" w:rsidRPr="00494E27" w:rsidTr="00494E27">
        <w:trPr>
          <w:trHeight w:val="375"/>
        </w:trPr>
        <w:tc>
          <w:tcPr>
            <w:tcW w:w="9922" w:type="dxa"/>
            <w:tcBorders>
              <w:top w:val="nil"/>
              <w:left w:val="nil"/>
              <w:bottom w:val="nil"/>
              <w:right w:val="nil"/>
            </w:tcBorders>
            <w:noWrap/>
            <w:vAlign w:val="bottom"/>
          </w:tcPr>
          <w:p w:rsidR="00494E27" w:rsidRPr="00494E27" w:rsidRDefault="00494E27" w:rsidP="00494E27">
            <w:pPr>
              <w:widowControl w:val="0"/>
              <w:tabs>
                <w:tab w:val="center" w:pos="12742"/>
              </w:tabs>
              <w:autoSpaceDE w:val="0"/>
              <w:autoSpaceDN w:val="0"/>
              <w:adjustRightInd w:val="0"/>
              <w:jc w:val="right"/>
              <w:rPr>
                <w:color w:val="000000"/>
              </w:rPr>
            </w:pPr>
            <w:r w:rsidRPr="00494E27">
              <w:rPr>
                <w:color w:val="000000"/>
              </w:rPr>
              <w:t xml:space="preserve">к Решению собрания депутатов Недвиговского сельского поселения «О бюджете  Недвиговского сельского поселения Мясниковского района на 2020  год и на плановый период 2021 и 2022 годов»                </w:t>
            </w:r>
          </w:p>
          <w:p w:rsidR="00494E27" w:rsidRPr="00494E27" w:rsidRDefault="00494E27" w:rsidP="00494E27">
            <w:pPr>
              <w:widowControl w:val="0"/>
              <w:tabs>
                <w:tab w:val="center" w:pos="12742"/>
              </w:tabs>
              <w:autoSpaceDE w:val="0"/>
              <w:autoSpaceDN w:val="0"/>
              <w:adjustRightInd w:val="0"/>
              <w:jc w:val="right"/>
              <w:rPr>
                <w:color w:val="000000"/>
              </w:rPr>
            </w:pPr>
            <w:r w:rsidRPr="00494E27">
              <w:rPr>
                <w:color w:val="000000"/>
              </w:rPr>
              <w:t xml:space="preserve"> от 26.12.2019 № 89</w:t>
            </w:r>
          </w:p>
          <w:p w:rsidR="00494E27" w:rsidRPr="00494E27" w:rsidRDefault="00494E27" w:rsidP="00494E27">
            <w:pPr>
              <w:jc w:val="right"/>
              <w:rPr>
                <w:b/>
                <w:bCs/>
              </w:rPr>
            </w:pPr>
          </w:p>
        </w:tc>
      </w:tr>
    </w:tbl>
    <w:p w:rsidR="00494E27" w:rsidRPr="00494E27" w:rsidRDefault="00494E27" w:rsidP="00494E27">
      <w:pPr>
        <w:jc w:val="center"/>
        <w:rPr>
          <w:b/>
          <w:szCs w:val="20"/>
        </w:rPr>
      </w:pPr>
      <w:r w:rsidRPr="00494E27">
        <w:rPr>
          <w:b/>
          <w:szCs w:val="20"/>
        </w:rPr>
        <w:t>Направление расходов, осуществляемых за счет субвенций, предоставляемых из Фонда компенсаций</w:t>
      </w:r>
    </w:p>
    <w:p w:rsidR="00494E27" w:rsidRPr="00494E27" w:rsidRDefault="00494E27" w:rsidP="00494E27">
      <w:pPr>
        <w:jc w:val="center"/>
        <w:rPr>
          <w:b/>
          <w:szCs w:val="20"/>
        </w:rPr>
      </w:pPr>
      <w:r w:rsidRPr="00494E27">
        <w:rPr>
          <w:b/>
          <w:szCs w:val="20"/>
        </w:rPr>
        <w:t xml:space="preserve"> по  бюджету Недвиговского сельского поселения Мясниковского  района</w:t>
      </w:r>
    </w:p>
    <w:p w:rsidR="00494E27" w:rsidRPr="00494E27" w:rsidRDefault="00494E27" w:rsidP="00494E27">
      <w:pPr>
        <w:jc w:val="center"/>
        <w:rPr>
          <w:szCs w:val="20"/>
        </w:rPr>
      </w:pPr>
      <w:r w:rsidRPr="00494E27">
        <w:rPr>
          <w:b/>
          <w:szCs w:val="20"/>
        </w:rPr>
        <w:t>на 2020  год</w:t>
      </w:r>
      <w:r w:rsidRPr="00494E27">
        <w:rPr>
          <w:szCs w:val="20"/>
        </w:rPr>
        <w:t xml:space="preserve"> </w:t>
      </w:r>
    </w:p>
    <w:tbl>
      <w:tblPr>
        <w:tblW w:w="116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2552"/>
        <w:gridCol w:w="1559"/>
        <w:gridCol w:w="709"/>
        <w:gridCol w:w="2552"/>
        <w:gridCol w:w="709"/>
        <w:gridCol w:w="850"/>
        <w:gridCol w:w="851"/>
        <w:gridCol w:w="1134"/>
      </w:tblGrid>
      <w:tr w:rsidR="00494E27" w:rsidRPr="00494E27" w:rsidTr="00141AFF">
        <w:trPr>
          <w:cantSplit/>
        </w:trPr>
        <w:tc>
          <w:tcPr>
            <w:tcW w:w="709" w:type="dxa"/>
            <w:vMerge w:val="restart"/>
          </w:tcPr>
          <w:p w:rsidR="00494E27" w:rsidRPr="00494E27" w:rsidRDefault="00494E27" w:rsidP="00141AFF">
            <w:pPr>
              <w:ind w:left="15" w:hanging="15"/>
              <w:jc w:val="center"/>
              <w:rPr>
                <w:sz w:val="20"/>
                <w:szCs w:val="20"/>
              </w:rPr>
            </w:pPr>
            <w:r w:rsidRPr="00494E27">
              <w:rPr>
                <w:sz w:val="20"/>
                <w:szCs w:val="20"/>
              </w:rPr>
              <w:t xml:space="preserve">№ </w:t>
            </w:r>
            <w:proofErr w:type="gramStart"/>
            <w:r w:rsidRPr="00494E27">
              <w:rPr>
                <w:sz w:val="20"/>
                <w:szCs w:val="20"/>
              </w:rPr>
              <w:t>п</w:t>
            </w:r>
            <w:proofErr w:type="gramEnd"/>
            <w:r w:rsidRPr="00494E27">
              <w:rPr>
                <w:sz w:val="20"/>
                <w:szCs w:val="20"/>
              </w:rPr>
              <w:t>/п</w:t>
            </w:r>
          </w:p>
        </w:tc>
        <w:tc>
          <w:tcPr>
            <w:tcW w:w="2552" w:type="dxa"/>
            <w:vMerge w:val="restart"/>
          </w:tcPr>
          <w:p w:rsidR="00494E27" w:rsidRPr="00494E27" w:rsidRDefault="00494E27" w:rsidP="00494E27">
            <w:pPr>
              <w:jc w:val="center"/>
              <w:rPr>
                <w:sz w:val="20"/>
                <w:szCs w:val="20"/>
              </w:rPr>
            </w:pPr>
            <w:r w:rsidRPr="00494E27">
              <w:rPr>
                <w:sz w:val="20"/>
                <w:szCs w:val="20"/>
              </w:rPr>
              <w:t>Наименование субвенций из Фонда компенсаций областного бюджета</w:t>
            </w:r>
          </w:p>
        </w:tc>
        <w:tc>
          <w:tcPr>
            <w:tcW w:w="1559" w:type="dxa"/>
            <w:vMerge w:val="restart"/>
          </w:tcPr>
          <w:p w:rsidR="00494E27" w:rsidRPr="00494E27" w:rsidRDefault="00494E27" w:rsidP="00494E27">
            <w:pPr>
              <w:jc w:val="center"/>
              <w:rPr>
                <w:sz w:val="20"/>
                <w:szCs w:val="20"/>
              </w:rPr>
            </w:pPr>
          </w:p>
          <w:p w:rsidR="00494E27" w:rsidRPr="00494E27" w:rsidRDefault="00494E27" w:rsidP="00494E27">
            <w:pPr>
              <w:jc w:val="center"/>
              <w:rPr>
                <w:sz w:val="20"/>
                <w:szCs w:val="20"/>
              </w:rPr>
            </w:pPr>
          </w:p>
          <w:p w:rsidR="00494E27" w:rsidRPr="00494E27" w:rsidRDefault="00494E27" w:rsidP="00494E27">
            <w:pPr>
              <w:jc w:val="center"/>
              <w:rPr>
                <w:sz w:val="20"/>
                <w:szCs w:val="20"/>
              </w:rPr>
            </w:pPr>
            <w:r w:rsidRPr="00494E27">
              <w:rPr>
                <w:sz w:val="20"/>
                <w:szCs w:val="20"/>
              </w:rPr>
              <w:t>Классификация доходов</w:t>
            </w:r>
          </w:p>
        </w:tc>
        <w:tc>
          <w:tcPr>
            <w:tcW w:w="709" w:type="dxa"/>
            <w:vMerge w:val="restart"/>
          </w:tcPr>
          <w:p w:rsidR="00494E27" w:rsidRPr="00494E27" w:rsidRDefault="00494E27" w:rsidP="00494E27">
            <w:pPr>
              <w:jc w:val="center"/>
              <w:rPr>
                <w:sz w:val="20"/>
                <w:szCs w:val="20"/>
              </w:rPr>
            </w:pPr>
          </w:p>
          <w:p w:rsidR="00494E27" w:rsidRPr="00494E27" w:rsidRDefault="00494E27" w:rsidP="00494E27">
            <w:pPr>
              <w:jc w:val="center"/>
              <w:rPr>
                <w:sz w:val="20"/>
                <w:szCs w:val="20"/>
              </w:rPr>
            </w:pPr>
          </w:p>
          <w:p w:rsidR="00494E27" w:rsidRPr="00494E27" w:rsidRDefault="00494E27" w:rsidP="00494E27">
            <w:pPr>
              <w:jc w:val="center"/>
              <w:rPr>
                <w:sz w:val="20"/>
                <w:szCs w:val="20"/>
              </w:rPr>
            </w:pPr>
            <w:r>
              <w:rPr>
                <w:sz w:val="20"/>
                <w:szCs w:val="20"/>
              </w:rPr>
              <w:t>Сум</w:t>
            </w:r>
            <w:r w:rsidRPr="00494E27">
              <w:rPr>
                <w:sz w:val="20"/>
                <w:szCs w:val="20"/>
              </w:rPr>
              <w:t xml:space="preserve"> (</w:t>
            </w:r>
            <w:proofErr w:type="spellStart"/>
            <w:r w:rsidRPr="00494E27">
              <w:rPr>
                <w:sz w:val="20"/>
                <w:szCs w:val="20"/>
              </w:rPr>
              <w:t>тыс</w:t>
            </w:r>
            <w:proofErr w:type="gramStart"/>
            <w:r w:rsidRPr="00494E27">
              <w:rPr>
                <w:sz w:val="20"/>
                <w:szCs w:val="20"/>
              </w:rPr>
              <w:t>.р</w:t>
            </w:r>
            <w:proofErr w:type="gramEnd"/>
            <w:r w:rsidRPr="00494E27">
              <w:rPr>
                <w:sz w:val="20"/>
                <w:szCs w:val="20"/>
              </w:rPr>
              <w:t>уб</w:t>
            </w:r>
            <w:proofErr w:type="spellEnd"/>
            <w:r w:rsidRPr="00494E27">
              <w:rPr>
                <w:sz w:val="20"/>
                <w:szCs w:val="20"/>
              </w:rPr>
              <w:t>.)</w:t>
            </w:r>
          </w:p>
        </w:tc>
        <w:tc>
          <w:tcPr>
            <w:tcW w:w="2552" w:type="dxa"/>
            <w:vMerge w:val="restart"/>
          </w:tcPr>
          <w:p w:rsidR="00494E27" w:rsidRPr="00494E27" w:rsidRDefault="00494E27" w:rsidP="00494E27">
            <w:pPr>
              <w:jc w:val="center"/>
              <w:rPr>
                <w:sz w:val="20"/>
                <w:szCs w:val="20"/>
              </w:rPr>
            </w:pPr>
            <w:r w:rsidRPr="00494E27">
              <w:rPr>
                <w:sz w:val="20"/>
                <w:szCs w:val="20"/>
              </w:rPr>
              <w:t xml:space="preserve">Наименования расходования средств за счет субвенций из Фонда компенсаций областного бюджета </w:t>
            </w:r>
          </w:p>
        </w:tc>
        <w:tc>
          <w:tcPr>
            <w:tcW w:w="2410" w:type="dxa"/>
            <w:gridSpan w:val="3"/>
          </w:tcPr>
          <w:p w:rsidR="00494E27" w:rsidRPr="00494E27" w:rsidRDefault="00494E27" w:rsidP="00494E27">
            <w:pPr>
              <w:jc w:val="center"/>
              <w:rPr>
                <w:sz w:val="20"/>
                <w:szCs w:val="20"/>
              </w:rPr>
            </w:pPr>
            <w:r w:rsidRPr="00494E27">
              <w:rPr>
                <w:sz w:val="20"/>
                <w:szCs w:val="20"/>
              </w:rPr>
              <w:t>Классификация расходов</w:t>
            </w:r>
          </w:p>
        </w:tc>
        <w:tc>
          <w:tcPr>
            <w:tcW w:w="1134" w:type="dxa"/>
          </w:tcPr>
          <w:p w:rsidR="00494E27" w:rsidRPr="00494E27" w:rsidRDefault="00494E27" w:rsidP="00494E27">
            <w:pPr>
              <w:jc w:val="center"/>
              <w:rPr>
                <w:sz w:val="20"/>
                <w:szCs w:val="20"/>
              </w:rPr>
            </w:pPr>
          </w:p>
          <w:p w:rsidR="00494E27" w:rsidRPr="00494E27" w:rsidRDefault="00494E27" w:rsidP="00494E27">
            <w:pPr>
              <w:rPr>
                <w:sz w:val="20"/>
                <w:szCs w:val="20"/>
              </w:rPr>
            </w:pPr>
            <w:r w:rsidRPr="00494E27">
              <w:rPr>
                <w:sz w:val="20"/>
                <w:szCs w:val="20"/>
              </w:rPr>
              <w:t>Сумма (</w:t>
            </w:r>
            <w:proofErr w:type="spellStart"/>
            <w:r w:rsidRPr="00494E27">
              <w:rPr>
                <w:sz w:val="20"/>
                <w:szCs w:val="20"/>
              </w:rPr>
              <w:t>тыс</w:t>
            </w:r>
            <w:proofErr w:type="gramStart"/>
            <w:r w:rsidRPr="00494E27">
              <w:rPr>
                <w:sz w:val="20"/>
                <w:szCs w:val="20"/>
              </w:rPr>
              <w:t>.р</w:t>
            </w:r>
            <w:proofErr w:type="gramEnd"/>
            <w:r w:rsidRPr="00494E27">
              <w:rPr>
                <w:sz w:val="20"/>
                <w:szCs w:val="20"/>
              </w:rPr>
              <w:t>уб</w:t>
            </w:r>
            <w:proofErr w:type="spellEnd"/>
            <w:r w:rsidRPr="00494E27">
              <w:rPr>
                <w:sz w:val="20"/>
                <w:szCs w:val="20"/>
              </w:rPr>
              <w:t>.)</w:t>
            </w:r>
          </w:p>
        </w:tc>
      </w:tr>
      <w:tr w:rsidR="00494E27" w:rsidRPr="00494E27" w:rsidTr="00141AFF">
        <w:trPr>
          <w:cantSplit/>
          <w:trHeight w:val="730"/>
        </w:trPr>
        <w:tc>
          <w:tcPr>
            <w:tcW w:w="709" w:type="dxa"/>
            <w:vMerge/>
          </w:tcPr>
          <w:p w:rsidR="00494E27" w:rsidRPr="00494E27" w:rsidRDefault="00494E27" w:rsidP="00494E27">
            <w:pPr>
              <w:jc w:val="center"/>
              <w:rPr>
                <w:sz w:val="20"/>
                <w:szCs w:val="20"/>
              </w:rPr>
            </w:pPr>
          </w:p>
        </w:tc>
        <w:tc>
          <w:tcPr>
            <w:tcW w:w="2552" w:type="dxa"/>
            <w:vMerge/>
          </w:tcPr>
          <w:p w:rsidR="00494E27" w:rsidRPr="00494E27" w:rsidRDefault="00494E27" w:rsidP="00494E27">
            <w:pPr>
              <w:jc w:val="center"/>
              <w:rPr>
                <w:sz w:val="20"/>
                <w:szCs w:val="20"/>
              </w:rPr>
            </w:pPr>
          </w:p>
        </w:tc>
        <w:tc>
          <w:tcPr>
            <w:tcW w:w="1559" w:type="dxa"/>
            <w:vMerge/>
          </w:tcPr>
          <w:p w:rsidR="00494E27" w:rsidRPr="00494E27" w:rsidRDefault="00494E27" w:rsidP="00494E27">
            <w:pPr>
              <w:jc w:val="center"/>
              <w:rPr>
                <w:sz w:val="20"/>
                <w:szCs w:val="20"/>
              </w:rPr>
            </w:pPr>
          </w:p>
        </w:tc>
        <w:tc>
          <w:tcPr>
            <w:tcW w:w="709" w:type="dxa"/>
            <w:vMerge/>
          </w:tcPr>
          <w:p w:rsidR="00494E27" w:rsidRPr="00494E27" w:rsidRDefault="00494E27" w:rsidP="00494E27">
            <w:pPr>
              <w:jc w:val="center"/>
              <w:rPr>
                <w:sz w:val="20"/>
                <w:szCs w:val="20"/>
              </w:rPr>
            </w:pPr>
          </w:p>
        </w:tc>
        <w:tc>
          <w:tcPr>
            <w:tcW w:w="2552" w:type="dxa"/>
            <w:vMerge/>
          </w:tcPr>
          <w:p w:rsidR="00494E27" w:rsidRPr="00494E27" w:rsidRDefault="00494E27" w:rsidP="00494E27">
            <w:pPr>
              <w:jc w:val="center"/>
              <w:rPr>
                <w:sz w:val="20"/>
                <w:szCs w:val="20"/>
              </w:rPr>
            </w:pPr>
          </w:p>
        </w:tc>
        <w:tc>
          <w:tcPr>
            <w:tcW w:w="709" w:type="dxa"/>
          </w:tcPr>
          <w:p w:rsidR="00494E27" w:rsidRPr="00494E27" w:rsidRDefault="00494E27" w:rsidP="00494E27">
            <w:pPr>
              <w:rPr>
                <w:sz w:val="20"/>
                <w:szCs w:val="20"/>
              </w:rPr>
            </w:pPr>
            <w:proofErr w:type="gramStart"/>
            <w:r w:rsidRPr="00494E27">
              <w:rPr>
                <w:sz w:val="20"/>
                <w:szCs w:val="20"/>
              </w:rPr>
              <w:t>Раздел подраздел</w:t>
            </w:r>
            <w:proofErr w:type="gramEnd"/>
          </w:p>
        </w:tc>
        <w:tc>
          <w:tcPr>
            <w:tcW w:w="850" w:type="dxa"/>
          </w:tcPr>
          <w:p w:rsidR="00494E27" w:rsidRPr="00494E27" w:rsidRDefault="00494E27" w:rsidP="00494E27">
            <w:pPr>
              <w:rPr>
                <w:sz w:val="20"/>
                <w:szCs w:val="20"/>
              </w:rPr>
            </w:pPr>
            <w:r w:rsidRPr="00494E27">
              <w:rPr>
                <w:sz w:val="20"/>
                <w:szCs w:val="20"/>
              </w:rPr>
              <w:t>Целевая статья</w:t>
            </w:r>
          </w:p>
        </w:tc>
        <w:tc>
          <w:tcPr>
            <w:tcW w:w="851" w:type="dxa"/>
          </w:tcPr>
          <w:p w:rsidR="00494E27" w:rsidRPr="00494E27" w:rsidRDefault="00494E27" w:rsidP="00494E27">
            <w:pPr>
              <w:rPr>
                <w:sz w:val="20"/>
                <w:szCs w:val="20"/>
              </w:rPr>
            </w:pPr>
            <w:r w:rsidRPr="00494E27">
              <w:rPr>
                <w:sz w:val="20"/>
                <w:szCs w:val="20"/>
              </w:rPr>
              <w:t>Вид расходов</w:t>
            </w:r>
          </w:p>
        </w:tc>
        <w:tc>
          <w:tcPr>
            <w:tcW w:w="1134" w:type="dxa"/>
          </w:tcPr>
          <w:p w:rsidR="00494E27" w:rsidRPr="00494E27" w:rsidRDefault="00494E27" w:rsidP="00494E27">
            <w:pPr>
              <w:jc w:val="center"/>
              <w:rPr>
                <w:sz w:val="20"/>
                <w:szCs w:val="20"/>
              </w:rPr>
            </w:pPr>
          </w:p>
        </w:tc>
      </w:tr>
      <w:tr w:rsidR="00494E27" w:rsidRPr="00494E27" w:rsidTr="00141AFF">
        <w:trPr>
          <w:cantSplit/>
          <w:trHeight w:val="1210"/>
        </w:trPr>
        <w:tc>
          <w:tcPr>
            <w:tcW w:w="709" w:type="dxa"/>
          </w:tcPr>
          <w:p w:rsidR="00494E27" w:rsidRPr="00494E27" w:rsidRDefault="00494E27" w:rsidP="00494E27">
            <w:pPr>
              <w:jc w:val="center"/>
              <w:rPr>
                <w:sz w:val="18"/>
                <w:szCs w:val="20"/>
              </w:rPr>
            </w:pPr>
          </w:p>
          <w:p w:rsidR="00494E27" w:rsidRPr="00494E27" w:rsidRDefault="00494E27" w:rsidP="00494E27">
            <w:pPr>
              <w:jc w:val="center"/>
              <w:rPr>
                <w:sz w:val="18"/>
                <w:szCs w:val="20"/>
              </w:rPr>
            </w:pPr>
          </w:p>
          <w:p w:rsidR="00494E27" w:rsidRPr="00494E27" w:rsidRDefault="00494E27" w:rsidP="00494E27">
            <w:pPr>
              <w:jc w:val="center"/>
              <w:rPr>
                <w:sz w:val="18"/>
                <w:szCs w:val="20"/>
              </w:rPr>
            </w:pPr>
          </w:p>
          <w:p w:rsidR="00494E27" w:rsidRPr="00494E27" w:rsidRDefault="00494E27" w:rsidP="00494E27">
            <w:pPr>
              <w:rPr>
                <w:sz w:val="18"/>
                <w:szCs w:val="20"/>
              </w:rPr>
            </w:pPr>
            <w:r w:rsidRPr="00494E27">
              <w:rPr>
                <w:sz w:val="18"/>
                <w:szCs w:val="20"/>
              </w:rPr>
              <w:t>1</w:t>
            </w:r>
          </w:p>
        </w:tc>
        <w:tc>
          <w:tcPr>
            <w:tcW w:w="2552" w:type="dxa"/>
          </w:tcPr>
          <w:p w:rsidR="00494E27" w:rsidRPr="00494E27" w:rsidRDefault="00494E27" w:rsidP="00494E27">
            <w:pPr>
              <w:widowControl w:val="0"/>
              <w:tabs>
                <w:tab w:val="left" w:pos="3450"/>
              </w:tabs>
              <w:autoSpaceDE w:val="0"/>
              <w:autoSpaceDN w:val="0"/>
              <w:adjustRightInd w:val="0"/>
              <w:rPr>
                <w:color w:val="000000"/>
                <w:sz w:val="31"/>
                <w:szCs w:val="31"/>
              </w:rPr>
            </w:pPr>
            <w:r w:rsidRPr="00494E27">
              <w:rPr>
                <w:color w:val="000000"/>
                <w:sz w:val="20"/>
                <w:szCs w:val="20"/>
              </w:rPr>
              <w:t>Субвенции бюджетам поселений на осуществление первичного воинского учета территориях, где отсутствуют военные комиссариаты</w:t>
            </w:r>
            <w:r w:rsidRPr="00494E27">
              <w:rPr>
                <w:rFonts w:ascii="MS Sans Serif" w:hAnsi="MS Sans Serif" w:cs="MS Sans Serif"/>
                <w:sz w:val="20"/>
                <w:szCs w:val="20"/>
              </w:rPr>
              <w:tab/>
            </w:r>
          </w:p>
        </w:tc>
        <w:tc>
          <w:tcPr>
            <w:tcW w:w="1559" w:type="dxa"/>
          </w:tcPr>
          <w:p w:rsidR="00494E27" w:rsidRPr="00494E27" w:rsidRDefault="00494E27" w:rsidP="00494E27">
            <w:pPr>
              <w:jc w:val="center"/>
              <w:rPr>
                <w:sz w:val="18"/>
                <w:szCs w:val="20"/>
              </w:rPr>
            </w:pPr>
            <w:r w:rsidRPr="00494E27">
              <w:rPr>
                <w:sz w:val="18"/>
                <w:szCs w:val="20"/>
              </w:rPr>
              <w:t>2 02 03015 10 0000 151</w:t>
            </w:r>
          </w:p>
        </w:tc>
        <w:tc>
          <w:tcPr>
            <w:tcW w:w="709" w:type="dxa"/>
          </w:tcPr>
          <w:p w:rsidR="00494E27" w:rsidRPr="00494E27" w:rsidRDefault="00494E27" w:rsidP="00494E27">
            <w:pPr>
              <w:jc w:val="center"/>
              <w:rPr>
                <w:sz w:val="18"/>
                <w:szCs w:val="20"/>
              </w:rPr>
            </w:pPr>
            <w:r w:rsidRPr="00494E27">
              <w:rPr>
                <w:sz w:val="18"/>
                <w:szCs w:val="20"/>
              </w:rPr>
              <w:t>203,5</w:t>
            </w:r>
          </w:p>
        </w:tc>
        <w:tc>
          <w:tcPr>
            <w:tcW w:w="2552" w:type="dxa"/>
          </w:tcPr>
          <w:p w:rsidR="00494E27" w:rsidRPr="00494E27" w:rsidRDefault="00494E27" w:rsidP="00494E27">
            <w:pPr>
              <w:rPr>
                <w:sz w:val="20"/>
                <w:szCs w:val="20"/>
              </w:rPr>
            </w:pPr>
            <w:r w:rsidRPr="00494E27">
              <w:rPr>
                <w:sz w:val="20"/>
                <w:szCs w:val="20"/>
              </w:rPr>
              <w:t>Осуществление первичного воинского учета на территориях, где отсутствуют военные комиссариаты</w:t>
            </w:r>
          </w:p>
          <w:p w:rsidR="00494E27" w:rsidRPr="00494E27" w:rsidRDefault="00494E27" w:rsidP="00494E27">
            <w:pPr>
              <w:jc w:val="center"/>
              <w:rPr>
                <w:sz w:val="18"/>
                <w:szCs w:val="20"/>
              </w:rPr>
            </w:pPr>
          </w:p>
        </w:tc>
        <w:tc>
          <w:tcPr>
            <w:tcW w:w="709" w:type="dxa"/>
          </w:tcPr>
          <w:p w:rsidR="00494E27" w:rsidRPr="00494E27" w:rsidRDefault="00494E27" w:rsidP="00494E27">
            <w:pPr>
              <w:jc w:val="center"/>
              <w:rPr>
                <w:sz w:val="18"/>
                <w:szCs w:val="20"/>
              </w:rPr>
            </w:pPr>
            <w:r w:rsidRPr="00494E27">
              <w:rPr>
                <w:sz w:val="18"/>
                <w:szCs w:val="20"/>
              </w:rPr>
              <w:t>0203</w:t>
            </w:r>
          </w:p>
          <w:p w:rsidR="00494E27" w:rsidRPr="00494E27" w:rsidRDefault="00494E27" w:rsidP="00494E27">
            <w:pPr>
              <w:jc w:val="center"/>
              <w:rPr>
                <w:sz w:val="18"/>
                <w:szCs w:val="20"/>
              </w:rPr>
            </w:pPr>
          </w:p>
        </w:tc>
        <w:tc>
          <w:tcPr>
            <w:tcW w:w="850" w:type="dxa"/>
          </w:tcPr>
          <w:p w:rsidR="00494E27" w:rsidRPr="00494E27" w:rsidRDefault="00494E27" w:rsidP="00494E27">
            <w:pPr>
              <w:jc w:val="center"/>
              <w:rPr>
                <w:sz w:val="18"/>
                <w:szCs w:val="20"/>
              </w:rPr>
            </w:pPr>
            <w:r w:rsidRPr="00494E27">
              <w:rPr>
                <w:sz w:val="18"/>
                <w:szCs w:val="20"/>
              </w:rPr>
              <w:t>8995118</w:t>
            </w:r>
          </w:p>
        </w:tc>
        <w:tc>
          <w:tcPr>
            <w:tcW w:w="851" w:type="dxa"/>
          </w:tcPr>
          <w:p w:rsidR="00494E27" w:rsidRPr="00494E27" w:rsidRDefault="00494E27" w:rsidP="00494E27">
            <w:pPr>
              <w:jc w:val="center"/>
              <w:rPr>
                <w:sz w:val="18"/>
                <w:szCs w:val="20"/>
              </w:rPr>
            </w:pPr>
            <w:r w:rsidRPr="00494E27">
              <w:rPr>
                <w:sz w:val="18"/>
                <w:szCs w:val="20"/>
              </w:rPr>
              <w:t>121</w:t>
            </w:r>
          </w:p>
        </w:tc>
        <w:tc>
          <w:tcPr>
            <w:tcW w:w="1134" w:type="dxa"/>
          </w:tcPr>
          <w:p w:rsidR="00494E27" w:rsidRPr="00494E27" w:rsidRDefault="00494E27" w:rsidP="00494E27">
            <w:pPr>
              <w:jc w:val="center"/>
              <w:rPr>
                <w:sz w:val="18"/>
                <w:szCs w:val="20"/>
              </w:rPr>
            </w:pPr>
            <w:r w:rsidRPr="00494E27">
              <w:rPr>
                <w:sz w:val="18"/>
                <w:szCs w:val="20"/>
              </w:rPr>
              <w:t>203,5</w:t>
            </w:r>
          </w:p>
        </w:tc>
      </w:tr>
      <w:tr w:rsidR="00494E27" w:rsidRPr="00494E27" w:rsidTr="00141AFF">
        <w:trPr>
          <w:cantSplit/>
          <w:trHeight w:val="2885"/>
        </w:trPr>
        <w:tc>
          <w:tcPr>
            <w:tcW w:w="709" w:type="dxa"/>
          </w:tcPr>
          <w:p w:rsidR="00494E27" w:rsidRPr="00494E27" w:rsidRDefault="00494E27" w:rsidP="00494E27">
            <w:pPr>
              <w:rPr>
                <w:sz w:val="18"/>
                <w:szCs w:val="20"/>
              </w:rPr>
            </w:pPr>
            <w:r w:rsidRPr="00494E27">
              <w:rPr>
                <w:sz w:val="18"/>
                <w:szCs w:val="20"/>
              </w:rPr>
              <w:t>2</w:t>
            </w:r>
          </w:p>
        </w:tc>
        <w:tc>
          <w:tcPr>
            <w:tcW w:w="2552" w:type="dxa"/>
          </w:tcPr>
          <w:p w:rsidR="00494E27" w:rsidRPr="00494E27" w:rsidRDefault="00494E27" w:rsidP="00494E27">
            <w:pPr>
              <w:jc w:val="center"/>
              <w:rPr>
                <w:snapToGrid w:val="0"/>
                <w:color w:val="000000"/>
                <w:sz w:val="18"/>
                <w:szCs w:val="20"/>
              </w:rPr>
            </w:pPr>
            <w:r w:rsidRPr="00494E27">
              <w:rPr>
                <w:snapToGrid w:val="0"/>
                <w:color w:val="000000"/>
                <w:sz w:val="18"/>
                <w:szCs w:val="18"/>
              </w:rPr>
              <w:t xml:space="preserve">Субвенции бюджетам поселений  на выполнение передаваемых полномочий субъектов Российской Федерации </w:t>
            </w:r>
          </w:p>
        </w:tc>
        <w:tc>
          <w:tcPr>
            <w:tcW w:w="1559" w:type="dxa"/>
          </w:tcPr>
          <w:p w:rsidR="00494E27" w:rsidRPr="00494E27" w:rsidRDefault="00494E27" w:rsidP="00494E27">
            <w:pPr>
              <w:jc w:val="center"/>
              <w:rPr>
                <w:sz w:val="18"/>
                <w:szCs w:val="20"/>
              </w:rPr>
            </w:pPr>
            <w:r w:rsidRPr="00494E27">
              <w:rPr>
                <w:sz w:val="18"/>
                <w:szCs w:val="20"/>
              </w:rPr>
              <w:t>2 02 03024 10 0000 151</w:t>
            </w:r>
          </w:p>
        </w:tc>
        <w:tc>
          <w:tcPr>
            <w:tcW w:w="709" w:type="dxa"/>
          </w:tcPr>
          <w:p w:rsidR="00494E27" w:rsidRPr="00494E27" w:rsidRDefault="00494E27" w:rsidP="00494E27">
            <w:pPr>
              <w:jc w:val="center"/>
              <w:rPr>
                <w:sz w:val="18"/>
                <w:szCs w:val="20"/>
              </w:rPr>
            </w:pPr>
            <w:r w:rsidRPr="00494E27">
              <w:rPr>
                <w:sz w:val="18"/>
                <w:szCs w:val="20"/>
              </w:rPr>
              <w:t>0,2</w:t>
            </w:r>
          </w:p>
        </w:tc>
        <w:tc>
          <w:tcPr>
            <w:tcW w:w="2552" w:type="dxa"/>
          </w:tcPr>
          <w:p w:rsidR="00494E27" w:rsidRPr="00494E27" w:rsidRDefault="00494E27" w:rsidP="00494E27">
            <w:pPr>
              <w:jc w:val="center"/>
              <w:rPr>
                <w:snapToGrid w:val="0"/>
                <w:color w:val="000000"/>
                <w:sz w:val="18"/>
                <w:szCs w:val="20"/>
              </w:rPr>
            </w:pPr>
            <w:r w:rsidRPr="00494E27">
              <w:rPr>
                <w:snapToGrid w:val="0"/>
                <w:color w:val="000000"/>
                <w:sz w:val="18"/>
                <w:szCs w:val="20"/>
              </w:rPr>
              <w:t xml:space="preserve">Определение перечня должностных лиц, уполномоченных составлять протоколы об административных правонарушениях, предусмотренных статьями 2.2, 2.4, 2.7,2.9, 3.2, 4.1,4.4,5.1, 5.2, 6.2, 6.3,6.4, 7.1, 7.2,7.3 </w:t>
            </w:r>
            <w:proofErr w:type="gramStart"/>
            <w:r w:rsidRPr="00494E27">
              <w:rPr>
                <w:snapToGrid w:val="0"/>
                <w:color w:val="000000"/>
                <w:sz w:val="18"/>
                <w:szCs w:val="20"/>
              </w:rPr>
              <w:t xml:space="preserve">( </w:t>
            </w:r>
            <w:proofErr w:type="gramEnd"/>
            <w:r w:rsidRPr="00494E27">
              <w:rPr>
                <w:snapToGrid w:val="0"/>
                <w:color w:val="000000"/>
                <w:sz w:val="18"/>
                <w:szCs w:val="20"/>
              </w:rPr>
              <w:t>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 8.1.-8.3, частью 2 статьи 9.1., статьей 9.3 Областного закона от 25 октября 2002 года № 273-ЗС  "Об административных правонарушениях"</w:t>
            </w:r>
          </w:p>
        </w:tc>
        <w:tc>
          <w:tcPr>
            <w:tcW w:w="709" w:type="dxa"/>
          </w:tcPr>
          <w:p w:rsidR="00494E27" w:rsidRPr="00494E27" w:rsidRDefault="00494E27" w:rsidP="00494E27">
            <w:pPr>
              <w:jc w:val="center"/>
              <w:rPr>
                <w:sz w:val="18"/>
                <w:szCs w:val="20"/>
              </w:rPr>
            </w:pPr>
            <w:r w:rsidRPr="00494E27">
              <w:rPr>
                <w:sz w:val="18"/>
                <w:szCs w:val="20"/>
              </w:rPr>
              <w:t>0104</w:t>
            </w:r>
          </w:p>
        </w:tc>
        <w:tc>
          <w:tcPr>
            <w:tcW w:w="850" w:type="dxa"/>
          </w:tcPr>
          <w:p w:rsidR="00494E27" w:rsidRPr="00494E27" w:rsidRDefault="00494E27" w:rsidP="00494E27">
            <w:pPr>
              <w:jc w:val="center"/>
              <w:rPr>
                <w:sz w:val="18"/>
                <w:szCs w:val="20"/>
              </w:rPr>
            </w:pPr>
            <w:r w:rsidRPr="00494E27">
              <w:rPr>
                <w:sz w:val="18"/>
                <w:szCs w:val="20"/>
              </w:rPr>
              <w:t>8997239</w:t>
            </w:r>
          </w:p>
        </w:tc>
        <w:tc>
          <w:tcPr>
            <w:tcW w:w="851" w:type="dxa"/>
          </w:tcPr>
          <w:p w:rsidR="00494E27" w:rsidRPr="00494E27" w:rsidRDefault="00494E27" w:rsidP="00494E27">
            <w:pPr>
              <w:jc w:val="center"/>
              <w:rPr>
                <w:sz w:val="18"/>
                <w:szCs w:val="20"/>
              </w:rPr>
            </w:pPr>
            <w:r w:rsidRPr="00494E27">
              <w:rPr>
                <w:sz w:val="18"/>
                <w:szCs w:val="20"/>
              </w:rPr>
              <w:t>244</w:t>
            </w:r>
          </w:p>
        </w:tc>
        <w:tc>
          <w:tcPr>
            <w:tcW w:w="1134" w:type="dxa"/>
          </w:tcPr>
          <w:p w:rsidR="00494E27" w:rsidRPr="00494E27" w:rsidRDefault="00494E27" w:rsidP="00494E27">
            <w:pPr>
              <w:jc w:val="center"/>
              <w:rPr>
                <w:sz w:val="18"/>
                <w:szCs w:val="20"/>
              </w:rPr>
            </w:pPr>
            <w:r w:rsidRPr="00494E27">
              <w:rPr>
                <w:sz w:val="18"/>
                <w:szCs w:val="20"/>
              </w:rPr>
              <w:t>0,2</w:t>
            </w:r>
          </w:p>
        </w:tc>
      </w:tr>
      <w:tr w:rsidR="00494E27" w:rsidRPr="00494E27" w:rsidTr="00141AFF">
        <w:trPr>
          <w:cantSplit/>
        </w:trPr>
        <w:tc>
          <w:tcPr>
            <w:tcW w:w="709" w:type="dxa"/>
          </w:tcPr>
          <w:p w:rsidR="00494E27" w:rsidRPr="00494E27" w:rsidRDefault="00494E27" w:rsidP="00494E27">
            <w:pPr>
              <w:jc w:val="center"/>
              <w:rPr>
                <w:sz w:val="18"/>
                <w:szCs w:val="20"/>
              </w:rPr>
            </w:pPr>
          </w:p>
        </w:tc>
        <w:tc>
          <w:tcPr>
            <w:tcW w:w="2552" w:type="dxa"/>
          </w:tcPr>
          <w:p w:rsidR="00494E27" w:rsidRPr="00494E27" w:rsidRDefault="00494E27" w:rsidP="00494E27">
            <w:pPr>
              <w:jc w:val="center"/>
              <w:rPr>
                <w:snapToGrid w:val="0"/>
                <w:color w:val="000000"/>
                <w:sz w:val="18"/>
                <w:szCs w:val="20"/>
              </w:rPr>
            </w:pPr>
            <w:r w:rsidRPr="00494E27">
              <w:rPr>
                <w:snapToGrid w:val="0"/>
                <w:color w:val="000000"/>
                <w:sz w:val="18"/>
                <w:szCs w:val="20"/>
              </w:rPr>
              <w:t>ИТОГО</w:t>
            </w:r>
          </w:p>
          <w:p w:rsidR="00494E27" w:rsidRPr="00494E27" w:rsidRDefault="00494E27" w:rsidP="00494E27">
            <w:pPr>
              <w:jc w:val="center"/>
              <w:rPr>
                <w:snapToGrid w:val="0"/>
                <w:color w:val="000000"/>
                <w:sz w:val="18"/>
                <w:szCs w:val="20"/>
              </w:rPr>
            </w:pPr>
          </w:p>
        </w:tc>
        <w:tc>
          <w:tcPr>
            <w:tcW w:w="1559" w:type="dxa"/>
          </w:tcPr>
          <w:p w:rsidR="00494E27" w:rsidRPr="00494E27" w:rsidRDefault="00494E27" w:rsidP="00494E27">
            <w:pPr>
              <w:jc w:val="center"/>
              <w:rPr>
                <w:sz w:val="18"/>
                <w:szCs w:val="20"/>
              </w:rPr>
            </w:pPr>
          </w:p>
        </w:tc>
        <w:tc>
          <w:tcPr>
            <w:tcW w:w="709" w:type="dxa"/>
          </w:tcPr>
          <w:p w:rsidR="00494E27" w:rsidRPr="00494E27" w:rsidRDefault="00494E27" w:rsidP="00494E27">
            <w:pPr>
              <w:jc w:val="center"/>
              <w:rPr>
                <w:sz w:val="18"/>
                <w:szCs w:val="20"/>
              </w:rPr>
            </w:pPr>
            <w:r w:rsidRPr="00494E27">
              <w:rPr>
                <w:sz w:val="18"/>
                <w:szCs w:val="20"/>
              </w:rPr>
              <w:t>203,7</w:t>
            </w:r>
          </w:p>
        </w:tc>
        <w:tc>
          <w:tcPr>
            <w:tcW w:w="2552" w:type="dxa"/>
          </w:tcPr>
          <w:p w:rsidR="00494E27" w:rsidRPr="00494E27" w:rsidRDefault="00494E27" w:rsidP="00494E27">
            <w:pPr>
              <w:jc w:val="center"/>
              <w:rPr>
                <w:snapToGrid w:val="0"/>
                <w:color w:val="000000"/>
                <w:sz w:val="18"/>
                <w:szCs w:val="20"/>
              </w:rPr>
            </w:pPr>
          </w:p>
        </w:tc>
        <w:tc>
          <w:tcPr>
            <w:tcW w:w="709" w:type="dxa"/>
          </w:tcPr>
          <w:p w:rsidR="00494E27" w:rsidRPr="00494E27" w:rsidRDefault="00494E27" w:rsidP="00494E27">
            <w:pPr>
              <w:jc w:val="center"/>
              <w:rPr>
                <w:sz w:val="18"/>
                <w:szCs w:val="20"/>
              </w:rPr>
            </w:pPr>
          </w:p>
        </w:tc>
        <w:tc>
          <w:tcPr>
            <w:tcW w:w="850" w:type="dxa"/>
          </w:tcPr>
          <w:p w:rsidR="00494E27" w:rsidRPr="00494E27" w:rsidRDefault="00494E27" w:rsidP="00494E27">
            <w:pPr>
              <w:jc w:val="center"/>
              <w:rPr>
                <w:sz w:val="18"/>
                <w:szCs w:val="20"/>
              </w:rPr>
            </w:pPr>
          </w:p>
        </w:tc>
        <w:tc>
          <w:tcPr>
            <w:tcW w:w="851" w:type="dxa"/>
          </w:tcPr>
          <w:p w:rsidR="00494E27" w:rsidRPr="00494E27" w:rsidRDefault="00494E27" w:rsidP="00494E27">
            <w:pPr>
              <w:jc w:val="center"/>
              <w:rPr>
                <w:sz w:val="18"/>
                <w:szCs w:val="20"/>
              </w:rPr>
            </w:pPr>
          </w:p>
        </w:tc>
        <w:tc>
          <w:tcPr>
            <w:tcW w:w="1134" w:type="dxa"/>
          </w:tcPr>
          <w:p w:rsidR="00494E27" w:rsidRPr="00494E27" w:rsidRDefault="00494E27" w:rsidP="00494E27">
            <w:pPr>
              <w:jc w:val="center"/>
              <w:rPr>
                <w:sz w:val="18"/>
                <w:szCs w:val="20"/>
              </w:rPr>
            </w:pPr>
            <w:r w:rsidRPr="00494E27">
              <w:rPr>
                <w:sz w:val="18"/>
                <w:szCs w:val="20"/>
              </w:rPr>
              <w:t>203,7</w:t>
            </w:r>
          </w:p>
          <w:p w:rsidR="00494E27" w:rsidRPr="00494E27" w:rsidRDefault="00494E27" w:rsidP="00494E27">
            <w:pPr>
              <w:jc w:val="center"/>
              <w:rPr>
                <w:sz w:val="18"/>
                <w:szCs w:val="20"/>
              </w:rPr>
            </w:pPr>
          </w:p>
        </w:tc>
      </w:tr>
    </w:tbl>
    <w:p w:rsidR="00494E27" w:rsidRPr="00494E27" w:rsidRDefault="00494E27" w:rsidP="00494E27">
      <w:pPr>
        <w:rPr>
          <w:sz w:val="18"/>
          <w:szCs w:val="20"/>
        </w:rPr>
      </w:pPr>
    </w:p>
    <w:p w:rsidR="00361586" w:rsidRDefault="00361586"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p w:rsidR="00361586" w:rsidRDefault="00361586" w:rsidP="00AF69A7">
      <w:pPr>
        <w:widowControl w:val="0"/>
        <w:ind w:left="40"/>
        <w:jc w:val="center"/>
        <w:rPr>
          <w:rFonts w:eastAsia="Courier New"/>
          <w:color w:val="000000"/>
          <w:spacing w:val="4"/>
          <w:sz w:val="28"/>
          <w:szCs w:val="28"/>
          <w:lang w:bidi="ru-RU"/>
        </w:rPr>
      </w:pPr>
    </w:p>
    <w:p w:rsidR="00D16F31" w:rsidRDefault="00D16F31" w:rsidP="00AF69A7">
      <w:pPr>
        <w:widowControl w:val="0"/>
        <w:ind w:left="40"/>
        <w:jc w:val="center"/>
        <w:rPr>
          <w:rFonts w:eastAsia="Courier New"/>
          <w:color w:val="000000"/>
          <w:spacing w:val="4"/>
          <w:sz w:val="28"/>
          <w:szCs w:val="28"/>
          <w:lang w:bidi="ru-RU"/>
        </w:rPr>
      </w:pPr>
    </w:p>
    <w:p w:rsidR="00D16F31" w:rsidRDefault="00D16F31" w:rsidP="00AF69A7">
      <w:pPr>
        <w:widowControl w:val="0"/>
        <w:ind w:left="40"/>
        <w:jc w:val="center"/>
        <w:rPr>
          <w:rFonts w:eastAsia="Courier New"/>
          <w:color w:val="000000"/>
          <w:spacing w:val="4"/>
          <w:sz w:val="28"/>
          <w:szCs w:val="28"/>
          <w:lang w:bidi="ru-RU"/>
        </w:rPr>
      </w:pPr>
    </w:p>
    <w:p w:rsidR="00D16F31" w:rsidRDefault="00D16F31" w:rsidP="00AF69A7">
      <w:pPr>
        <w:widowControl w:val="0"/>
        <w:ind w:left="40"/>
        <w:jc w:val="center"/>
        <w:rPr>
          <w:rFonts w:eastAsia="Courier New"/>
          <w:color w:val="000000"/>
          <w:spacing w:val="4"/>
          <w:sz w:val="28"/>
          <w:szCs w:val="28"/>
          <w:lang w:bidi="ru-RU"/>
        </w:rPr>
      </w:pPr>
    </w:p>
    <w:p w:rsidR="00D16F31" w:rsidRDefault="00D16F31" w:rsidP="00AF69A7">
      <w:pPr>
        <w:widowControl w:val="0"/>
        <w:ind w:left="40"/>
        <w:jc w:val="center"/>
        <w:rPr>
          <w:rFonts w:eastAsia="Courier New"/>
          <w:color w:val="000000"/>
          <w:spacing w:val="4"/>
          <w:sz w:val="28"/>
          <w:szCs w:val="28"/>
          <w:lang w:bidi="ru-RU"/>
        </w:rPr>
      </w:pPr>
    </w:p>
    <w:p w:rsidR="00D16F31" w:rsidRDefault="00D16F31" w:rsidP="00AF69A7">
      <w:pPr>
        <w:widowControl w:val="0"/>
        <w:ind w:left="40"/>
        <w:jc w:val="center"/>
        <w:rPr>
          <w:rFonts w:eastAsia="Courier New"/>
          <w:color w:val="000000"/>
          <w:spacing w:val="4"/>
          <w:sz w:val="28"/>
          <w:szCs w:val="28"/>
          <w:lang w:bidi="ru-RU"/>
        </w:rPr>
      </w:pPr>
    </w:p>
    <w:p w:rsidR="00D16F31" w:rsidRDefault="00D16F31" w:rsidP="00AF69A7">
      <w:pPr>
        <w:widowControl w:val="0"/>
        <w:ind w:left="40"/>
        <w:jc w:val="center"/>
        <w:rPr>
          <w:rFonts w:eastAsia="Courier New"/>
          <w:color w:val="000000"/>
          <w:spacing w:val="4"/>
          <w:sz w:val="28"/>
          <w:szCs w:val="28"/>
          <w:lang w:bidi="ru-RU"/>
        </w:rPr>
      </w:pPr>
    </w:p>
    <w:p w:rsidR="004269AC" w:rsidRDefault="004269AC" w:rsidP="00AF69A7">
      <w:pPr>
        <w:widowControl w:val="0"/>
        <w:ind w:left="40"/>
        <w:jc w:val="center"/>
        <w:rPr>
          <w:rFonts w:eastAsia="Courier New"/>
          <w:color w:val="000000"/>
          <w:spacing w:val="4"/>
          <w:sz w:val="28"/>
          <w:szCs w:val="28"/>
          <w:lang w:bidi="ru-RU"/>
        </w:rPr>
      </w:pPr>
    </w:p>
    <w:tbl>
      <w:tblPr>
        <w:tblW w:w="10064" w:type="dxa"/>
        <w:tblInd w:w="534" w:type="dxa"/>
        <w:tblLayout w:type="fixed"/>
        <w:tblLook w:val="0000" w:firstRow="0" w:lastRow="0" w:firstColumn="0" w:lastColumn="0" w:noHBand="0" w:noVBand="0"/>
      </w:tblPr>
      <w:tblGrid>
        <w:gridCol w:w="10064"/>
      </w:tblGrid>
      <w:tr w:rsidR="00D16F31" w:rsidRPr="00D16F31" w:rsidTr="00D16F31">
        <w:trPr>
          <w:trHeight w:val="375"/>
        </w:trPr>
        <w:tc>
          <w:tcPr>
            <w:tcW w:w="10064" w:type="dxa"/>
            <w:tcBorders>
              <w:top w:val="nil"/>
              <w:left w:val="nil"/>
              <w:bottom w:val="nil"/>
              <w:right w:val="nil"/>
            </w:tcBorders>
            <w:noWrap/>
            <w:vAlign w:val="bottom"/>
          </w:tcPr>
          <w:p w:rsidR="00D16F31" w:rsidRPr="00D16F31" w:rsidRDefault="00D16F31" w:rsidP="00D16F31">
            <w:pPr>
              <w:jc w:val="right"/>
              <w:rPr>
                <w:b/>
                <w:bCs/>
              </w:rPr>
            </w:pPr>
            <w:r w:rsidRPr="00D16F31">
              <w:rPr>
                <w:b/>
                <w:bCs/>
              </w:rPr>
              <w:t>Приложение 11</w:t>
            </w:r>
          </w:p>
        </w:tc>
      </w:tr>
      <w:tr w:rsidR="00D16F31" w:rsidRPr="00D16F31" w:rsidTr="00D16F31">
        <w:trPr>
          <w:trHeight w:val="375"/>
        </w:trPr>
        <w:tc>
          <w:tcPr>
            <w:tcW w:w="10064" w:type="dxa"/>
            <w:tcBorders>
              <w:top w:val="nil"/>
              <w:left w:val="nil"/>
              <w:bottom w:val="nil"/>
              <w:right w:val="nil"/>
            </w:tcBorders>
            <w:noWrap/>
            <w:vAlign w:val="bottom"/>
          </w:tcPr>
          <w:p w:rsidR="00D16F31" w:rsidRPr="00D16F31" w:rsidRDefault="00D16F31" w:rsidP="00D16F31">
            <w:pPr>
              <w:widowControl w:val="0"/>
              <w:tabs>
                <w:tab w:val="center" w:pos="12742"/>
              </w:tabs>
              <w:autoSpaceDE w:val="0"/>
              <w:autoSpaceDN w:val="0"/>
              <w:adjustRightInd w:val="0"/>
              <w:jc w:val="right"/>
              <w:rPr>
                <w:color w:val="000000"/>
              </w:rPr>
            </w:pPr>
            <w:r w:rsidRPr="00D16F31">
              <w:rPr>
                <w:color w:val="000000"/>
              </w:rPr>
              <w:t xml:space="preserve">к Решению собрания депутатов Недвиговского сельского поселения «О бюджете  Недвиговского сельского поселения Мясниковского района на 2020  год и на плановый период 2021 и 2022 годов»                </w:t>
            </w:r>
          </w:p>
          <w:p w:rsidR="00D16F31" w:rsidRPr="00D16F31" w:rsidRDefault="00D16F31" w:rsidP="00D16F31">
            <w:pPr>
              <w:widowControl w:val="0"/>
              <w:tabs>
                <w:tab w:val="center" w:pos="12742"/>
              </w:tabs>
              <w:autoSpaceDE w:val="0"/>
              <w:autoSpaceDN w:val="0"/>
              <w:adjustRightInd w:val="0"/>
              <w:jc w:val="right"/>
              <w:rPr>
                <w:color w:val="000000"/>
              </w:rPr>
            </w:pPr>
            <w:r w:rsidRPr="00D16F31">
              <w:rPr>
                <w:color w:val="000000"/>
              </w:rPr>
              <w:t xml:space="preserve"> от 26.12.2019 № 89</w:t>
            </w:r>
          </w:p>
          <w:p w:rsidR="00D16F31" w:rsidRPr="00D16F31" w:rsidRDefault="00D16F31" w:rsidP="00D16F31">
            <w:pPr>
              <w:jc w:val="right"/>
              <w:rPr>
                <w:b/>
                <w:bCs/>
              </w:rPr>
            </w:pPr>
          </w:p>
        </w:tc>
      </w:tr>
    </w:tbl>
    <w:p w:rsidR="00D16F31" w:rsidRPr="00D16F31" w:rsidRDefault="00D16F31" w:rsidP="00D16F31">
      <w:pPr>
        <w:jc w:val="center"/>
        <w:rPr>
          <w:b/>
          <w:szCs w:val="20"/>
        </w:rPr>
      </w:pPr>
      <w:r w:rsidRPr="00D16F31">
        <w:rPr>
          <w:b/>
          <w:szCs w:val="20"/>
        </w:rPr>
        <w:t>Направление расходов, осуществляемых за счет субвенций, предоставляемых из Фонда компенсаций</w:t>
      </w:r>
    </w:p>
    <w:p w:rsidR="00D16F31" w:rsidRPr="00D16F31" w:rsidRDefault="00D16F31" w:rsidP="00D16F31">
      <w:pPr>
        <w:jc w:val="center"/>
        <w:rPr>
          <w:b/>
          <w:szCs w:val="20"/>
        </w:rPr>
      </w:pPr>
      <w:r w:rsidRPr="00D16F31">
        <w:rPr>
          <w:b/>
          <w:szCs w:val="20"/>
        </w:rPr>
        <w:t xml:space="preserve"> по  бюджету Недвиговского сельского поселения Мясниковского  района</w:t>
      </w:r>
    </w:p>
    <w:p w:rsidR="001017A4" w:rsidRDefault="00D16F31" w:rsidP="00D16F31">
      <w:pPr>
        <w:jc w:val="center"/>
        <w:rPr>
          <w:b/>
          <w:szCs w:val="20"/>
        </w:rPr>
      </w:pPr>
      <w:r w:rsidRPr="00D16F31">
        <w:rPr>
          <w:b/>
          <w:szCs w:val="20"/>
        </w:rPr>
        <w:t>на плановый период 2021 и 2022 годов</w:t>
      </w:r>
    </w:p>
    <w:p w:rsidR="00D16F31" w:rsidRPr="00D16F31" w:rsidRDefault="00D16F31" w:rsidP="00D16F31">
      <w:pPr>
        <w:jc w:val="center"/>
        <w:rPr>
          <w:szCs w:val="20"/>
        </w:rPr>
      </w:pPr>
      <w:r w:rsidRPr="00D16F31">
        <w:rPr>
          <w:szCs w:val="20"/>
        </w:rPr>
        <w:t xml:space="preserve"> </w:t>
      </w:r>
    </w:p>
    <w:tbl>
      <w:tblPr>
        <w:tblW w:w="1162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
        <w:gridCol w:w="2694"/>
        <w:gridCol w:w="1275"/>
        <w:gridCol w:w="709"/>
        <w:gridCol w:w="709"/>
        <w:gridCol w:w="2268"/>
        <w:gridCol w:w="850"/>
        <w:gridCol w:w="709"/>
        <w:gridCol w:w="567"/>
        <w:gridCol w:w="709"/>
        <w:gridCol w:w="709"/>
      </w:tblGrid>
      <w:tr w:rsidR="00D16F31" w:rsidRPr="00D16F31" w:rsidTr="00141AFF">
        <w:trPr>
          <w:cantSplit/>
        </w:trPr>
        <w:tc>
          <w:tcPr>
            <w:tcW w:w="426" w:type="dxa"/>
            <w:vMerge w:val="restart"/>
          </w:tcPr>
          <w:p w:rsidR="00D16F31" w:rsidRPr="00D16F31" w:rsidRDefault="00D16F31" w:rsidP="00D16F31">
            <w:pPr>
              <w:jc w:val="center"/>
              <w:rPr>
                <w:sz w:val="20"/>
                <w:szCs w:val="20"/>
              </w:rPr>
            </w:pPr>
            <w:r w:rsidRPr="00D16F31">
              <w:rPr>
                <w:sz w:val="20"/>
                <w:szCs w:val="20"/>
              </w:rPr>
              <w:t xml:space="preserve">№ </w:t>
            </w:r>
            <w:proofErr w:type="gramStart"/>
            <w:r w:rsidRPr="00D16F31">
              <w:rPr>
                <w:sz w:val="20"/>
                <w:szCs w:val="20"/>
              </w:rPr>
              <w:t>п</w:t>
            </w:r>
            <w:proofErr w:type="gramEnd"/>
            <w:r w:rsidRPr="00D16F31">
              <w:rPr>
                <w:sz w:val="20"/>
                <w:szCs w:val="20"/>
              </w:rPr>
              <w:t>/п</w:t>
            </w:r>
          </w:p>
        </w:tc>
        <w:tc>
          <w:tcPr>
            <w:tcW w:w="2694" w:type="dxa"/>
            <w:vMerge w:val="restart"/>
          </w:tcPr>
          <w:p w:rsidR="00D16F31" w:rsidRPr="00D16F31" w:rsidRDefault="00D16F31" w:rsidP="00D16F31">
            <w:pPr>
              <w:jc w:val="center"/>
              <w:rPr>
                <w:sz w:val="20"/>
                <w:szCs w:val="20"/>
              </w:rPr>
            </w:pPr>
            <w:r w:rsidRPr="00D16F31">
              <w:rPr>
                <w:sz w:val="20"/>
                <w:szCs w:val="20"/>
              </w:rPr>
              <w:t>Наименование субвенций из Фонда компенсаций областного бюджета</w:t>
            </w:r>
          </w:p>
        </w:tc>
        <w:tc>
          <w:tcPr>
            <w:tcW w:w="1275" w:type="dxa"/>
            <w:vMerge w:val="restart"/>
          </w:tcPr>
          <w:p w:rsidR="00D16F31" w:rsidRPr="00D16F31" w:rsidRDefault="00D16F31" w:rsidP="00D16F31">
            <w:pPr>
              <w:jc w:val="center"/>
              <w:rPr>
                <w:sz w:val="20"/>
                <w:szCs w:val="20"/>
              </w:rPr>
            </w:pPr>
          </w:p>
          <w:p w:rsidR="00D16F31" w:rsidRPr="00D16F31" w:rsidRDefault="00D16F31" w:rsidP="00D16F31">
            <w:pPr>
              <w:jc w:val="center"/>
              <w:rPr>
                <w:sz w:val="20"/>
                <w:szCs w:val="20"/>
              </w:rPr>
            </w:pPr>
          </w:p>
          <w:p w:rsidR="00D16F31" w:rsidRPr="00D16F31" w:rsidRDefault="00D16F31" w:rsidP="00D16F31">
            <w:pPr>
              <w:jc w:val="center"/>
              <w:rPr>
                <w:sz w:val="20"/>
                <w:szCs w:val="20"/>
              </w:rPr>
            </w:pPr>
            <w:r w:rsidRPr="00D16F31">
              <w:rPr>
                <w:sz w:val="20"/>
                <w:szCs w:val="20"/>
              </w:rPr>
              <w:t>Классификация доходов</w:t>
            </w:r>
          </w:p>
        </w:tc>
        <w:tc>
          <w:tcPr>
            <w:tcW w:w="1418" w:type="dxa"/>
            <w:gridSpan w:val="2"/>
            <w:vMerge w:val="restart"/>
          </w:tcPr>
          <w:p w:rsidR="00D16F31" w:rsidRPr="00D16F31" w:rsidRDefault="00D16F31" w:rsidP="00D16F31">
            <w:pPr>
              <w:jc w:val="center"/>
              <w:rPr>
                <w:sz w:val="20"/>
                <w:szCs w:val="20"/>
              </w:rPr>
            </w:pPr>
          </w:p>
          <w:p w:rsidR="00D16F31" w:rsidRPr="00D16F31" w:rsidRDefault="00D16F31" w:rsidP="00D16F31">
            <w:pPr>
              <w:jc w:val="center"/>
              <w:rPr>
                <w:sz w:val="20"/>
                <w:szCs w:val="20"/>
              </w:rPr>
            </w:pPr>
          </w:p>
          <w:p w:rsidR="00D16F31" w:rsidRPr="00D16F31" w:rsidRDefault="00D16F31" w:rsidP="00D16F31">
            <w:pPr>
              <w:jc w:val="center"/>
              <w:rPr>
                <w:sz w:val="20"/>
                <w:szCs w:val="20"/>
              </w:rPr>
            </w:pPr>
            <w:r w:rsidRPr="00D16F31">
              <w:rPr>
                <w:sz w:val="20"/>
                <w:szCs w:val="20"/>
              </w:rPr>
              <w:t>Сумма (</w:t>
            </w:r>
            <w:proofErr w:type="spellStart"/>
            <w:r w:rsidRPr="00D16F31">
              <w:rPr>
                <w:sz w:val="20"/>
                <w:szCs w:val="20"/>
              </w:rPr>
              <w:t>тыс</w:t>
            </w:r>
            <w:proofErr w:type="gramStart"/>
            <w:r w:rsidRPr="00D16F31">
              <w:rPr>
                <w:sz w:val="20"/>
                <w:szCs w:val="20"/>
              </w:rPr>
              <w:t>.р</w:t>
            </w:r>
            <w:proofErr w:type="gramEnd"/>
            <w:r w:rsidRPr="00D16F31">
              <w:rPr>
                <w:sz w:val="20"/>
                <w:szCs w:val="20"/>
              </w:rPr>
              <w:t>уб</w:t>
            </w:r>
            <w:proofErr w:type="spellEnd"/>
            <w:r w:rsidRPr="00D16F31">
              <w:rPr>
                <w:sz w:val="20"/>
                <w:szCs w:val="20"/>
              </w:rPr>
              <w:t>.)</w:t>
            </w:r>
          </w:p>
        </w:tc>
        <w:tc>
          <w:tcPr>
            <w:tcW w:w="2268" w:type="dxa"/>
            <w:vMerge w:val="restart"/>
          </w:tcPr>
          <w:p w:rsidR="00D16F31" w:rsidRPr="00D16F31" w:rsidRDefault="00D16F31" w:rsidP="00D16F31">
            <w:pPr>
              <w:jc w:val="center"/>
              <w:rPr>
                <w:sz w:val="20"/>
                <w:szCs w:val="20"/>
              </w:rPr>
            </w:pPr>
            <w:r w:rsidRPr="00D16F31">
              <w:rPr>
                <w:sz w:val="20"/>
                <w:szCs w:val="20"/>
              </w:rPr>
              <w:t xml:space="preserve">Наименования расходования средств за счет субвенций из Фонда компенсаций областного бюджета </w:t>
            </w:r>
          </w:p>
        </w:tc>
        <w:tc>
          <w:tcPr>
            <w:tcW w:w="2126" w:type="dxa"/>
            <w:gridSpan w:val="3"/>
          </w:tcPr>
          <w:p w:rsidR="00D16F31" w:rsidRPr="00D16F31" w:rsidRDefault="00D16F31" w:rsidP="00D16F31">
            <w:pPr>
              <w:jc w:val="center"/>
              <w:rPr>
                <w:sz w:val="20"/>
                <w:szCs w:val="20"/>
              </w:rPr>
            </w:pPr>
            <w:r w:rsidRPr="00D16F31">
              <w:rPr>
                <w:sz w:val="20"/>
                <w:szCs w:val="20"/>
              </w:rPr>
              <w:t>Классификация расходов</w:t>
            </w:r>
          </w:p>
        </w:tc>
        <w:tc>
          <w:tcPr>
            <w:tcW w:w="1418" w:type="dxa"/>
            <w:gridSpan w:val="2"/>
            <w:vMerge w:val="restart"/>
          </w:tcPr>
          <w:p w:rsidR="00D16F31" w:rsidRPr="00D16F31" w:rsidRDefault="00D16F31" w:rsidP="00D16F31">
            <w:pPr>
              <w:jc w:val="center"/>
              <w:rPr>
                <w:sz w:val="20"/>
                <w:szCs w:val="20"/>
              </w:rPr>
            </w:pPr>
          </w:p>
          <w:p w:rsidR="00D16F31" w:rsidRPr="00D16F31" w:rsidRDefault="00D16F31" w:rsidP="00D16F31">
            <w:pPr>
              <w:rPr>
                <w:sz w:val="20"/>
                <w:szCs w:val="20"/>
              </w:rPr>
            </w:pPr>
            <w:r w:rsidRPr="00D16F31">
              <w:rPr>
                <w:sz w:val="20"/>
                <w:szCs w:val="20"/>
              </w:rPr>
              <w:t>Сумма (</w:t>
            </w:r>
            <w:proofErr w:type="spellStart"/>
            <w:r w:rsidRPr="00D16F31">
              <w:rPr>
                <w:sz w:val="20"/>
                <w:szCs w:val="20"/>
              </w:rPr>
              <w:t>тыс</w:t>
            </w:r>
            <w:proofErr w:type="gramStart"/>
            <w:r w:rsidRPr="00D16F31">
              <w:rPr>
                <w:sz w:val="20"/>
                <w:szCs w:val="20"/>
              </w:rPr>
              <w:t>.р</w:t>
            </w:r>
            <w:proofErr w:type="gramEnd"/>
            <w:r w:rsidRPr="00D16F31">
              <w:rPr>
                <w:sz w:val="20"/>
                <w:szCs w:val="20"/>
              </w:rPr>
              <w:t>уб</w:t>
            </w:r>
            <w:proofErr w:type="spellEnd"/>
            <w:r w:rsidRPr="00D16F31">
              <w:rPr>
                <w:sz w:val="20"/>
                <w:szCs w:val="20"/>
              </w:rPr>
              <w:t>.)</w:t>
            </w:r>
          </w:p>
        </w:tc>
      </w:tr>
      <w:tr w:rsidR="00D16F31" w:rsidRPr="00D16F31" w:rsidTr="00141AFF">
        <w:trPr>
          <w:cantSplit/>
          <w:trHeight w:val="730"/>
        </w:trPr>
        <w:tc>
          <w:tcPr>
            <w:tcW w:w="426" w:type="dxa"/>
            <w:vMerge/>
          </w:tcPr>
          <w:p w:rsidR="00D16F31" w:rsidRPr="00D16F31" w:rsidRDefault="00D16F31" w:rsidP="00D16F31">
            <w:pPr>
              <w:jc w:val="center"/>
              <w:rPr>
                <w:sz w:val="20"/>
                <w:szCs w:val="20"/>
              </w:rPr>
            </w:pPr>
          </w:p>
        </w:tc>
        <w:tc>
          <w:tcPr>
            <w:tcW w:w="2694" w:type="dxa"/>
            <w:vMerge/>
          </w:tcPr>
          <w:p w:rsidR="00D16F31" w:rsidRPr="00D16F31" w:rsidRDefault="00D16F31" w:rsidP="00D16F31">
            <w:pPr>
              <w:jc w:val="center"/>
              <w:rPr>
                <w:sz w:val="20"/>
                <w:szCs w:val="20"/>
              </w:rPr>
            </w:pPr>
          </w:p>
        </w:tc>
        <w:tc>
          <w:tcPr>
            <w:tcW w:w="1275" w:type="dxa"/>
            <w:vMerge/>
          </w:tcPr>
          <w:p w:rsidR="00D16F31" w:rsidRPr="00D16F31" w:rsidRDefault="00D16F31" w:rsidP="00D16F31">
            <w:pPr>
              <w:jc w:val="center"/>
              <w:rPr>
                <w:sz w:val="20"/>
                <w:szCs w:val="20"/>
              </w:rPr>
            </w:pPr>
          </w:p>
        </w:tc>
        <w:tc>
          <w:tcPr>
            <w:tcW w:w="1418" w:type="dxa"/>
            <w:gridSpan w:val="2"/>
            <w:vMerge/>
          </w:tcPr>
          <w:p w:rsidR="00D16F31" w:rsidRPr="00D16F31" w:rsidRDefault="00D16F31" w:rsidP="00D16F31">
            <w:pPr>
              <w:jc w:val="center"/>
              <w:rPr>
                <w:sz w:val="20"/>
                <w:szCs w:val="20"/>
              </w:rPr>
            </w:pPr>
          </w:p>
        </w:tc>
        <w:tc>
          <w:tcPr>
            <w:tcW w:w="2268" w:type="dxa"/>
            <w:vMerge/>
          </w:tcPr>
          <w:p w:rsidR="00D16F31" w:rsidRPr="00D16F31" w:rsidRDefault="00D16F31" w:rsidP="00D16F31">
            <w:pPr>
              <w:jc w:val="center"/>
              <w:rPr>
                <w:sz w:val="20"/>
                <w:szCs w:val="20"/>
              </w:rPr>
            </w:pPr>
          </w:p>
        </w:tc>
        <w:tc>
          <w:tcPr>
            <w:tcW w:w="850" w:type="dxa"/>
            <w:vMerge w:val="restart"/>
          </w:tcPr>
          <w:p w:rsidR="00D16F31" w:rsidRPr="00D16F31" w:rsidRDefault="00D16F31" w:rsidP="00D16F31">
            <w:pPr>
              <w:rPr>
                <w:sz w:val="20"/>
                <w:szCs w:val="20"/>
              </w:rPr>
            </w:pPr>
            <w:proofErr w:type="gramStart"/>
            <w:r w:rsidRPr="00D16F31">
              <w:rPr>
                <w:sz w:val="20"/>
                <w:szCs w:val="20"/>
              </w:rPr>
              <w:t>Раздел подраздел</w:t>
            </w:r>
            <w:proofErr w:type="gramEnd"/>
          </w:p>
        </w:tc>
        <w:tc>
          <w:tcPr>
            <w:tcW w:w="709" w:type="dxa"/>
            <w:vMerge w:val="restart"/>
          </w:tcPr>
          <w:p w:rsidR="00D16F31" w:rsidRPr="00D16F31" w:rsidRDefault="00D16F31" w:rsidP="00D16F31">
            <w:pPr>
              <w:rPr>
                <w:sz w:val="20"/>
                <w:szCs w:val="20"/>
              </w:rPr>
            </w:pPr>
            <w:r w:rsidRPr="00D16F31">
              <w:rPr>
                <w:sz w:val="20"/>
                <w:szCs w:val="20"/>
              </w:rPr>
              <w:t>Целевая статья</w:t>
            </w:r>
          </w:p>
        </w:tc>
        <w:tc>
          <w:tcPr>
            <w:tcW w:w="567" w:type="dxa"/>
            <w:vMerge w:val="restart"/>
          </w:tcPr>
          <w:p w:rsidR="00D16F31" w:rsidRPr="00D16F31" w:rsidRDefault="00D16F31" w:rsidP="00D16F31">
            <w:pPr>
              <w:rPr>
                <w:sz w:val="20"/>
                <w:szCs w:val="20"/>
              </w:rPr>
            </w:pPr>
            <w:r w:rsidRPr="00D16F31">
              <w:rPr>
                <w:sz w:val="20"/>
                <w:szCs w:val="20"/>
              </w:rPr>
              <w:t>Вид расходов</w:t>
            </w:r>
          </w:p>
        </w:tc>
        <w:tc>
          <w:tcPr>
            <w:tcW w:w="1418" w:type="dxa"/>
            <w:gridSpan w:val="2"/>
            <w:vMerge/>
          </w:tcPr>
          <w:p w:rsidR="00D16F31" w:rsidRPr="00D16F31" w:rsidRDefault="00D16F31" w:rsidP="00D16F31">
            <w:pPr>
              <w:jc w:val="center"/>
              <w:rPr>
                <w:sz w:val="20"/>
                <w:szCs w:val="20"/>
              </w:rPr>
            </w:pPr>
          </w:p>
        </w:tc>
      </w:tr>
      <w:tr w:rsidR="00D16F31" w:rsidRPr="00D16F31" w:rsidTr="00141AFF">
        <w:trPr>
          <w:cantSplit/>
          <w:trHeight w:val="730"/>
        </w:trPr>
        <w:tc>
          <w:tcPr>
            <w:tcW w:w="426" w:type="dxa"/>
            <w:vMerge/>
          </w:tcPr>
          <w:p w:rsidR="00D16F31" w:rsidRPr="00D16F31" w:rsidRDefault="00D16F31" w:rsidP="00D16F31">
            <w:pPr>
              <w:jc w:val="center"/>
              <w:rPr>
                <w:sz w:val="20"/>
                <w:szCs w:val="20"/>
              </w:rPr>
            </w:pPr>
          </w:p>
        </w:tc>
        <w:tc>
          <w:tcPr>
            <w:tcW w:w="2694" w:type="dxa"/>
            <w:vMerge/>
          </w:tcPr>
          <w:p w:rsidR="00D16F31" w:rsidRPr="00D16F31" w:rsidRDefault="00D16F31" w:rsidP="00D16F31">
            <w:pPr>
              <w:jc w:val="center"/>
              <w:rPr>
                <w:sz w:val="20"/>
                <w:szCs w:val="20"/>
              </w:rPr>
            </w:pPr>
          </w:p>
        </w:tc>
        <w:tc>
          <w:tcPr>
            <w:tcW w:w="1275" w:type="dxa"/>
            <w:vMerge/>
          </w:tcPr>
          <w:p w:rsidR="00D16F31" w:rsidRPr="00D16F31" w:rsidRDefault="00D16F31" w:rsidP="00D16F31">
            <w:pPr>
              <w:jc w:val="center"/>
              <w:rPr>
                <w:sz w:val="20"/>
                <w:szCs w:val="20"/>
              </w:rPr>
            </w:pPr>
          </w:p>
        </w:tc>
        <w:tc>
          <w:tcPr>
            <w:tcW w:w="709" w:type="dxa"/>
          </w:tcPr>
          <w:p w:rsidR="00D16F31" w:rsidRPr="00D16F31" w:rsidRDefault="00D16F31" w:rsidP="00D16F31">
            <w:pPr>
              <w:jc w:val="center"/>
              <w:rPr>
                <w:sz w:val="20"/>
                <w:szCs w:val="20"/>
              </w:rPr>
            </w:pPr>
            <w:r w:rsidRPr="00D16F31">
              <w:rPr>
                <w:sz w:val="20"/>
                <w:szCs w:val="20"/>
              </w:rPr>
              <w:t>2021 год</w:t>
            </w:r>
          </w:p>
        </w:tc>
        <w:tc>
          <w:tcPr>
            <w:tcW w:w="709" w:type="dxa"/>
          </w:tcPr>
          <w:p w:rsidR="00D16F31" w:rsidRPr="00D16F31" w:rsidRDefault="00D16F31" w:rsidP="00D16F31">
            <w:pPr>
              <w:jc w:val="center"/>
              <w:rPr>
                <w:sz w:val="20"/>
                <w:szCs w:val="20"/>
              </w:rPr>
            </w:pPr>
            <w:r w:rsidRPr="00D16F31">
              <w:rPr>
                <w:sz w:val="20"/>
                <w:szCs w:val="20"/>
              </w:rPr>
              <w:t>2022 год</w:t>
            </w:r>
          </w:p>
        </w:tc>
        <w:tc>
          <w:tcPr>
            <w:tcW w:w="2268" w:type="dxa"/>
            <w:vMerge/>
          </w:tcPr>
          <w:p w:rsidR="00D16F31" w:rsidRPr="00D16F31" w:rsidRDefault="00D16F31" w:rsidP="00D16F31">
            <w:pPr>
              <w:jc w:val="center"/>
              <w:rPr>
                <w:sz w:val="20"/>
                <w:szCs w:val="20"/>
              </w:rPr>
            </w:pPr>
          </w:p>
        </w:tc>
        <w:tc>
          <w:tcPr>
            <w:tcW w:w="850" w:type="dxa"/>
            <w:vMerge/>
          </w:tcPr>
          <w:p w:rsidR="00D16F31" w:rsidRPr="00D16F31" w:rsidRDefault="00D16F31" w:rsidP="00D16F31">
            <w:pPr>
              <w:ind w:left="-108"/>
              <w:rPr>
                <w:sz w:val="20"/>
                <w:szCs w:val="20"/>
              </w:rPr>
            </w:pPr>
          </w:p>
        </w:tc>
        <w:tc>
          <w:tcPr>
            <w:tcW w:w="709" w:type="dxa"/>
            <w:vMerge/>
          </w:tcPr>
          <w:p w:rsidR="00D16F31" w:rsidRPr="00D16F31" w:rsidRDefault="00D16F31" w:rsidP="00D16F31">
            <w:pPr>
              <w:rPr>
                <w:sz w:val="20"/>
                <w:szCs w:val="20"/>
              </w:rPr>
            </w:pPr>
          </w:p>
        </w:tc>
        <w:tc>
          <w:tcPr>
            <w:tcW w:w="567" w:type="dxa"/>
            <w:vMerge/>
          </w:tcPr>
          <w:p w:rsidR="00D16F31" w:rsidRPr="00D16F31" w:rsidRDefault="00D16F31" w:rsidP="00D16F31">
            <w:pPr>
              <w:rPr>
                <w:sz w:val="20"/>
                <w:szCs w:val="20"/>
              </w:rPr>
            </w:pPr>
          </w:p>
        </w:tc>
        <w:tc>
          <w:tcPr>
            <w:tcW w:w="709" w:type="dxa"/>
          </w:tcPr>
          <w:p w:rsidR="00D16F31" w:rsidRPr="00D16F31" w:rsidRDefault="00D16F31" w:rsidP="00D16F31">
            <w:pPr>
              <w:jc w:val="center"/>
              <w:rPr>
                <w:sz w:val="20"/>
                <w:szCs w:val="20"/>
              </w:rPr>
            </w:pPr>
            <w:r w:rsidRPr="00D16F31">
              <w:rPr>
                <w:sz w:val="20"/>
                <w:szCs w:val="20"/>
              </w:rPr>
              <w:t>2021 год</w:t>
            </w:r>
          </w:p>
        </w:tc>
        <w:tc>
          <w:tcPr>
            <w:tcW w:w="709" w:type="dxa"/>
          </w:tcPr>
          <w:p w:rsidR="00D16F31" w:rsidRPr="00D16F31" w:rsidRDefault="00D16F31" w:rsidP="00D16F31">
            <w:pPr>
              <w:jc w:val="center"/>
              <w:rPr>
                <w:sz w:val="20"/>
                <w:szCs w:val="20"/>
              </w:rPr>
            </w:pPr>
            <w:r w:rsidRPr="00D16F31">
              <w:rPr>
                <w:sz w:val="20"/>
                <w:szCs w:val="20"/>
              </w:rPr>
              <w:t>2022 год</w:t>
            </w:r>
          </w:p>
        </w:tc>
      </w:tr>
      <w:tr w:rsidR="00D16F31" w:rsidRPr="00D16F31" w:rsidTr="00141AFF">
        <w:trPr>
          <w:cantSplit/>
          <w:trHeight w:val="1210"/>
        </w:trPr>
        <w:tc>
          <w:tcPr>
            <w:tcW w:w="426"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p>
          <w:p w:rsidR="00D16F31" w:rsidRPr="00D16F31" w:rsidRDefault="00D16F31" w:rsidP="00D16F31">
            <w:pPr>
              <w:jc w:val="center"/>
              <w:rPr>
                <w:sz w:val="18"/>
                <w:szCs w:val="20"/>
              </w:rPr>
            </w:pPr>
          </w:p>
          <w:p w:rsidR="00D16F31" w:rsidRPr="00D16F31" w:rsidRDefault="00D16F31" w:rsidP="00D16F31">
            <w:pPr>
              <w:rPr>
                <w:sz w:val="18"/>
                <w:szCs w:val="20"/>
              </w:rPr>
            </w:pPr>
            <w:r w:rsidRPr="00D16F31">
              <w:rPr>
                <w:sz w:val="18"/>
                <w:szCs w:val="20"/>
              </w:rPr>
              <w:t>1</w:t>
            </w:r>
          </w:p>
        </w:tc>
        <w:tc>
          <w:tcPr>
            <w:tcW w:w="2694" w:type="dxa"/>
          </w:tcPr>
          <w:p w:rsidR="00D16F31" w:rsidRPr="00D16F31" w:rsidRDefault="00D16F31" w:rsidP="00D16F31">
            <w:pPr>
              <w:widowControl w:val="0"/>
              <w:tabs>
                <w:tab w:val="left" w:pos="3450"/>
              </w:tabs>
              <w:autoSpaceDE w:val="0"/>
              <w:autoSpaceDN w:val="0"/>
              <w:adjustRightInd w:val="0"/>
              <w:jc w:val="center"/>
              <w:rPr>
                <w:color w:val="000000"/>
                <w:sz w:val="31"/>
                <w:szCs w:val="31"/>
              </w:rPr>
            </w:pPr>
            <w:r w:rsidRPr="00D16F31">
              <w:rPr>
                <w:color w:val="000000"/>
                <w:sz w:val="20"/>
                <w:szCs w:val="20"/>
              </w:rPr>
              <w:t>Субвенции бюджетам поселений на осуществление первичного воинского учета территориях, где отсутствуют военные комиссариаты</w:t>
            </w:r>
          </w:p>
        </w:tc>
        <w:tc>
          <w:tcPr>
            <w:tcW w:w="1275"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2 02 03015 10 0000 151</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207,3</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220,0</w:t>
            </w:r>
          </w:p>
        </w:tc>
        <w:tc>
          <w:tcPr>
            <w:tcW w:w="2268" w:type="dxa"/>
          </w:tcPr>
          <w:p w:rsidR="00D16F31" w:rsidRPr="00D16F31" w:rsidRDefault="00D16F31" w:rsidP="00D16F31">
            <w:pPr>
              <w:jc w:val="center"/>
              <w:rPr>
                <w:sz w:val="20"/>
                <w:szCs w:val="20"/>
              </w:rPr>
            </w:pPr>
            <w:r w:rsidRPr="00D16F31">
              <w:rPr>
                <w:sz w:val="20"/>
                <w:szCs w:val="20"/>
              </w:rPr>
              <w:t>Осуществление первичного воинского учета на территориях, где отсутствуют военные комиссариаты</w:t>
            </w:r>
          </w:p>
          <w:p w:rsidR="00D16F31" w:rsidRPr="00D16F31" w:rsidRDefault="00D16F31" w:rsidP="00D16F31">
            <w:pPr>
              <w:jc w:val="center"/>
              <w:rPr>
                <w:sz w:val="18"/>
                <w:szCs w:val="20"/>
              </w:rPr>
            </w:pPr>
          </w:p>
        </w:tc>
        <w:tc>
          <w:tcPr>
            <w:tcW w:w="850"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0203</w:t>
            </w:r>
          </w:p>
          <w:p w:rsidR="00D16F31" w:rsidRPr="00D16F31" w:rsidRDefault="00D16F31" w:rsidP="00D16F31">
            <w:pPr>
              <w:jc w:val="center"/>
              <w:rPr>
                <w:sz w:val="18"/>
                <w:szCs w:val="20"/>
              </w:rPr>
            </w:pP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8995118</w:t>
            </w:r>
          </w:p>
        </w:tc>
        <w:tc>
          <w:tcPr>
            <w:tcW w:w="567"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121</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207,3</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220,0</w:t>
            </w:r>
          </w:p>
        </w:tc>
      </w:tr>
      <w:tr w:rsidR="00D16F31" w:rsidRPr="00D16F31" w:rsidTr="00141AFF">
        <w:trPr>
          <w:cantSplit/>
          <w:trHeight w:val="2885"/>
        </w:trPr>
        <w:tc>
          <w:tcPr>
            <w:tcW w:w="426" w:type="dxa"/>
          </w:tcPr>
          <w:p w:rsidR="00D16F31" w:rsidRPr="00D16F31" w:rsidRDefault="00D16F31" w:rsidP="00D16F31">
            <w:pPr>
              <w:rPr>
                <w:sz w:val="18"/>
                <w:szCs w:val="20"/>
              </w:rPr>
            </w:pPr>
            <w:r w:rsidRPr="00D16F31">
              <w:rPr>
                <w:sz w:val="18"/>
                <w:szCs w:val="20"/>
              </w:rPr>
              <w:t>2</w:t>
            </w:r>
          </w:p>
        </w:tc>
        <w:tc>
          <w:tcPr>
            <w:tcW w:w="2694" w:type="dxa"/>
          </w:tcPr>
          <w:p w:rsidR="00D16F31" w:rsidRPr="00D16F31" w:rsidRDefault="00D16F31" w:rsidP="00D16F31">
            <w:pPr>
              <w:jc w:val="center"/>
              <w:rPr>
                <w:snapToGrid w:val="0"/>
                <w:color w:val="000000"/>
                <w:sz w:val="18"/>
                <w:szCs w:val="20"/>
              </w:rPr>
            </w:pPr>
            <w:r w:rsidRPr="00D16F31">
              <w:rPr>
                <w:snapToGrid w:val="0"/>
                <w:color w:val="000000"/>
                <w:sz w:val="18"/>
                <w:szCs w:val="18"/>
              </w:rPr>
              <w:t>Субвенции бюджетам поселений  на выполнение передаваемых полномочий субъектов Российской Федерации</w:t>
            </w:r>
          </w:p>
        </w:tc>
        <w:tc>
          <w:tcPr>
            <w:tcW w:w="1275"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2 02 03024 10 0000 151</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0,2</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0,2</w:t>
            </w:r>
          </w:p>
        </w:tc>
        <w:tc>
          <w:tcPr>
            <w:tcW w:w="2268" w:type="dxa"/>
          </w:tcPr>
          <w:p w:rsidR="00D16F31" w:rsidRPr="00D16F31" w:rsidRDefault="00D16F31" w:rsidP="00D16F31">
            <w:pPr>
              <w:jc w:val="center"/>
              <w:rPr>
                <w:snapToGrid w:val="0"/>
                <w:color w:val="000000"/>
                <w:sz w:val="18"/>
                <w:szCs w:val="20"/>
              </w:rPr>
            </w:pPr>
            <w:r w:rsidRPr="00D16F31">
              <w:rPr>
                <w:snapToGrid w:val="0"/>
                <w:color w:val="000000"/>
                <w:sz w:val="18"/>
                <w:szCs w:val="20"/>
              </w:rPr>
              <w:t xml:space="preserve">Определение перечня должностных лиц, уполномоченных составлять протоколы об административных правонарушениях, предусмотренных статьями 2.2, 2.4, 2.7,2.9, 3.2, 4.1,4.4,5.1, 5.2, 6.2, 6.3,6.4, 7.1, 7.2,7.3 </w:t>
            </w:r>
            <w:proofErr w:type="gramStart"/>
            <w:r w:rsidRPr="00D16F31">
              <w:rPr>
                <w:snapToGrid w:val="0"/>
                <w:color w:val="000000"/>
                <w:sz w:val="18"/>
                <w:szCs w:val="20"/>
              </w:rPr>
              <w:t xml:space="preserve">( </w:t>
            </w:r>
            <w:proofErr w:type="gramEnd"/>
            <w:r w:rsidRPr="00D16F31">
              <w:rPr>
                <w:snapToGrid w:val="0"/>
                <w:color w:val="000000"/>
                <w:sz w:val="18"/>
                <w:szCs w:val="20"/>
              </w:rPr>
              <w:t>в части нарушения установленных нормативными правовыми актами органов местного самоуправления правил организации пассажирских перевозок автомобильным транспортом), 8.1.-8.3, частью 2 статьи 9.1., статьей 9.3 Областного закона от 25 октября 2002 года № 273-ЗС  "Об административных правонарушениях"</w:t>
            </w:r>
          </w:p>
        </w:tc>
        <w:tc>
          <w:tcPr>
            <w:tcW w:w="850"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0104</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8997239</w:t>
            </w:r>
          </w:p>
        </w:tc>
        <w:tc>
          <w:tcPr>
            <w:tcW w:w="567"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244</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0,2</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0,2</w:t>
            </w:r>
          </w:p>
        </w:tc>
      </w:tr>
      <w:tr w:rsidR="00D16F31" w:rsidRPr="00D16F31" w:rsidTr="00141AFF">
        <w:trPr>
          <w:cantSplit/>
        </w:trPr>
        <w:tc>
          <w:tcPr>
            <w:tcW w:w="426" w:type="dxa"/>
          </w:tcPr>
          <w:p w:rsidR="00D16F31" w:rsidRPr="00D16F31" w:rsidRDefault="00D16F31" w:rsidP="00D16F31">
            <w:pPr>
              <w:jc w:val="center"/>
              <w:rPr>
                <w:sz w:val="18"/>
                <w:szCs w:val="20"/>
              </w:rPr>
            </w:pPr>
          </w:p>
        </w:tc>
        <w:tc>
          <w:tcPr>
            <w:tcW w:w="2694" w:type="dxa"/>
          </w:tcPr>
          <w:p w:rsidR="00D16F31" w:rsidRPr="00D16F31" w:rsidRDefault="00D16F31" w:rsidP="00D16F31">
            <w:pPr>
              <w:rPr>
                <w:snapToGrid w:val="0"/>
                <w:color w:val="000000"/>
                <w:sz w:val="18"/>
                <w:szCs w:val="20"/>
              </w:rPr>
            </w:pPr>
          </w:p>
          <w:p w:rsidR="00D16F31" w:rsidRPr="00D16F31" w:rsidRDefault="00D16F31" w:rsidP="00D16F31">
            <w:pPr>
              <w:rPr>
                <w:snapToGrid w:val="0"/>
                <w:color w:val="000000"/>
                <w:sz w:val="18"/>
                <w:szCs w:val="20"/>
              </w:rPr>
            </w:pPr>
            <w:r w:rsidRPr="00D16F31">
              <w:rPr>
                <w:snapToGrid w:val="0"/>
                <w:color w:val="000000"/>
                <w:sz w:val="18"/>
                <w:szCs w:val="20"/>
              </w:rPr>
              <w:t>ИТОГО</w:t>
            </w:r>
          </w:p>
          <w:p w:rsidR="00D16F31" w:rsidRPr="00D16F31" w:rsidRDefault="00D16F31" w:rsidP="00D16F31">
            <w:pPr>
              <w:jc w:val="center"/>
              <w:rPr>
                <w:snapToGrid w:val="0"/>
                <w:color w:val="000000"/>
                <w:sz w:val="18"/>
                <w:szCs w:val="20"/>
              </w:rPr>
            </w:pPr>
          </w:p>
        </w:tc>
        <w:tc>
          <w:tcPr>
            <w:tcW w:w="1275" w:type="dxa"/>
          </w:tcPr>
          <w:p w:rsidR="00D16F31" w:rsidRPr="00D16F31" w:rsidRDefault="00D16F31" w:rsidP="00D16F31">
            <w:pPr>
              <w:jc w:val="center"/>
              <w:rPr>
                <w:sz w:val="18"/>
                <w:szCs w:val="20"/>
              </w:rPr>
            </w:pPr>
          </w:p>
        </w:tc>
        <w:tc>
          <w:tcPr>
            <w:tcW w:w="709" w:type="dxa"/>
          </w:tcPr>
          <w:p w:rsidR="00D16F31" w:rsidRPr="00D16F31" w:rsidRDefault="00D16F31" w:rsidP="00D16F31">
            <w:pPr>
              <w:rPr>
                <w:sz w:val="18"/>
                <w:szCs w:val="20"/>
              </w:rPr>
            </w:pPr>
          </w:p>
          <w:p w:rsidR="00D16F31" w:rsidRPr="00D16F31" w:rsidRDefault="00D16F31" w:rsidP="00D16F31">
            <w:pPr>
              <w:rPr>
                <w:sz w:val="18"/>
                <w:szCs w:val="20"/>
              </w:rPr>
            </w:pPr>
            <w:r w:rsidRPr="00D16F31">
              <w:rPr>
                <w:sz w:val="18"/>
                <w:szCs w:val="20"/>
              </w:rPr>
              <w:t>207,5</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220,2</w:t>
            </w:r>
          </w:p>
        </w:tc>
        <w:tc>
          <w:tcPr>
            <w:tcW w:w="2268" w:type="dxa"/>
          </w:tcPr>
          <w:p w:rsidR="00D16F31" w:rsidRPr="00D16F31" w:rsidRDefault="00D16F31" w:rsidP="00D16F31">
            <w:pPr>
              <w:jc w:val="center"/>
              <w:rPr>
                <w:snapToGrid w:val="0"/>
                <w:color w:val="000000"/>
                <w:sz w:val="18"/>
                <w:szCs w:val="20"/>
              </w:rPr>
            </w:pPr>
          </w:p>
        </w:tc>
        <w:tc>
          <w:tcPr>
            <w:tcW w:w="850" w:type="dxa"/>
          </w:tcPr>
          <w:p w:rsidR="00D16F31" w:rsidRPr="00D16F31" w:rsidRDefault="00D16F31" w:rsidP="00D16F31">
            <w:pPr>
              <w:jc w:val="center"/>
              <w:rPr>
                <w:sz w:val="18"/>
                <w:szCs w:val="20"/>
              </w:rPr>
            </w:pPr>
          </w:p>
        </w:tc>
        <w:tc>
          <w:tcPr>
            <w:tcW w:w="709" w:type="dxa"/>
          </w:tcPr>
          <w:p w:rsidR="00D16F31" w:rsidRPr="00D16F31" w:rsidRDefault="00D16F31" w:rsidP="00D16F31">
            <w:pPr>
              <w:jc w:val="center"/>
              <w:rPr>
                <w:sz w:val="18"/>
                <w:szCs w:val="20"/>
              </w:rPr>
            </w:pPr>
          </w:p>
        </w:tc>
        <w:tc>
          <w:tcPr>
            <w:tcW w:w="567" w:type="dxa"/>
          </w:tcPr>
          <w:p w:rsidR="00D16F31" w:rsidRPr="00D16F31" w:rsidRDefault="00D16F31" w:rsidP="00D16F31">
            <w:pPr>
              <w:jc w:val="center"/>
              <w:rPr>
                <w:sz w:val="18"/>
                <w:szCs w:val="20"/>
              </w:rPr>
            </w:pP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207,5</w:t>
            </w:r>
          </w:p>
        </w:tc>
        <w:tc>
          <w:tcPr>
            <w:tcW w:w="709" w:type="dxa"/>
          </w:tcPr>
          <w:p w:rsidR="00D16F31" w:rsidRPr="00D16F31" w:rsidRDefault="00D16F31" w:rsidP="00D16F31">
            <w:pPr>
              <w:jc w:val="center"/>
              <w:rPr>
                <w:sz w:val="18"/>
                <w:szCs w:val="20"/>
              </w:rPr>
            </w:pPr>
          </w:p>
          <w:p w:rsidR="00D16F31" w:rsidRPr="00D16F31" w:rsidRDefault="00D16F31" w:rsidP="00D16F31">
            <w:pPr>
              <w:jc w:val="center"/>
              <w:rPr>
                <w:sz w:val="18"/>
                <w:szCs w:val="20"/>
              </w:rPr>
            </w:pPr>
            <w:r w:rsidRPr="00D16F31">
              <w:rPr>
                <w:sz w:val="18"/>
                <w:szCs w:val="20"/>
              </w:rPr>
              <w:t>220,2</w:t>
            </w:r>
          </w:p>
        </w:tc>
      </w:tr>
    </w:tbl>
    <w:p w:rsidR="00D16F31" w:rsidRPr="00D16F31" w:rsidRDefault="00D16F31" w:rsidP="00D16F31">
      <w:pPr>
        <w:rPr>
          <w:sz w:val="18"/>
          <w:szCs w:val="20"/>
        </w:rPr>
      </w:pPr>
    </w:p>
    <w:p w:rsidR="00D16F31" w:rsidRDefault="00D16F31" w:rsidP="004269AC">
      <w:pPr>
        <w:jc w:val="center"/>
        <w:rPr>
          <w:sz w:val="28"/>
          <w:szCs w:val="28"/>
        </w:rPr>
      </w:pPr>
    </w:p>
    <w:p w:rsidR="00D16F31" w:rsidRDefault="00D16F31" w:rsidP="004269AC">
      <w:pPr>
        <w:jc w:val="center"/>
        <w:rPr>
          <w:sz w:val="28"/>
          <w:szCs w:val="28"/>
        </w:rPr>
      </w:pPr>
    </w:p>
    <w:p w:rsidR="00D16F31" w:rsidRDefault="00D16F31" w:rsidP="004269AC">
      <w:pPr>
        <w:jc w:val="center"/>
        <w:rPr>
          <w:sz w:val="28"/>
          <w:szCs w:val="28"/>
        </w:rPr>
      </w:pPr>
    </w:p>
    <w:p w:rsidR="001017A4" w:rsidRDefault="001017A4" w:rsidP="004269AC">
      <w:pPr>
        <w:jc w:val="center"/>
        <w:rPr>
          <w:sz w:val="28"/>
          <w:szCs w:val="28"/>
        </w:rPr>
      </w:pPr>
    </w:p>
    <w:tbl>
      <w:tblPr>
        <w:tblW w:w="9780" w:type="dxa"/>
        <w:tblInd w:w="534" w:type="dxa"/>
        <w:tblLayout w:type="fixed"/>
        <w:tblLook w:val="0000" w:firstRow="0" w:lastRow="0" w:firstColumn="0" w:lastColumn="0" w:noHBand="0" w:noVBand="0"/>
      </w:tblPr>
      <w:tblGrid>
        <w:gridCol w:w="9780"/>
      </w:tblGrid>
      <w:tr w:rsidR="001017A4" w:rsidRPr="00B86A7B" w:rsidTr="001017A4">
        <w:trPr>
          <w:trHeight w:val="375"/>
        </w:trPr>
        <w:tc>
          <w:tcPr>
            <w:tcW w:w="9780" w:type="dxa"/>
            <w:tcBorders>
              <w:top w:val="nil"/>
              <w:left w:val="nil"/>
              <w:bottom w:val="nil"/>
              <w:right w:val="nil"/>
            </w:tcBorders>
            <w:noWrap/>
            <w:vAlign w:val="bottom"/>
          </w:tcPr>
          <w:p w:rsidR="001017A4" w:rsidRPr="00F55C71" w:rsidRDefault="001017A4" w:rsidP="00892297">
            <w:pPr>
              <w:jc w:val="right"/>
              <w:rPr>
                <w:b/>
                <w:bCs/>
              </w:rPr>
            </w:pPr>
            <w:r w:rsidRPr="00F55C71">
              <w:rPr>
                <w:b/>
                <w:bCs/>
              </w:rPr>
              <w:t>Приложение 1</w:t>
            </w:r>
            <w:r>
              <w:rPr>
                <w:b/>
                <w:bCs/>
              </w:rPr>
              <w:t>2</w:t>
            </w:r>
          </w:p>
        </w:tc>
      </w:tr>
      <w:tr w:rsidR="001017A4" w:rsidRPr="00B86A7B" w:rsidTr="001017A4">
        <w:trPr>
          <w:trHeight w:val="375"/>
        </w:trPr>
        <w:tc>
          <w:tcPr>
            <w:tcW w:w="9780" w:type="dxa"/>
            <w:tcBorders>
              <w:top w:val="nil"/>
              <w:left w:val="nil"/>
              <w:bottom w:val="nil"/>
              <w:right w:val="nil"/>
            </w:tcBorders>
            <w:noWrap/>
            <w:vAlign w:val="bottom"/>
          </w:tcPr>
          <w:p w:rsidR="001017A4" w:rsidRPr="0050741D" w:rsidRDefault="001017A4" w:rsidP="00892297">
            <w:pPr>
              <w:widowControl w:val="0"/>
              <w:tabs>
                <w:tab w:val="center" w:pos="12742"/>
              </w:tabs>
              <w:autoSpaceDE w:val="0"/>
              <w:autoSpaceDN w:val="0"/>
              <w:adjustRightInd w:val="0"/>
              <w:jc w:val="right"/>
              <w:rPr>
                <w:color w:val="000000"/>
              </w:rPr>
            </w:pPr>
            <w:r w:rsidRPr="0050741D">
              <w:rPr>
                <w:color w:val="000000"/>
              </w:rPr>
              <w:t xml:space="preserve">к Решению собрания депутатов Недвиговского сельского поселения «О бюджете  Недвиговского сельского поселения Мясниковского района на 2020  год и на плановый период 2021 и 2022 годов»                </w:t>
            </w:r>
          </w:p>
          <w:p w:rsidR="001017A4" w:rsidRPr="0050741D" w:rsidRDefault="001017A4" w:rsidP="00892297">
            <w:pPr>
              <w:widowControl w:val="0"/>
              <w:tabs>
                <w:tab w:val="center" w:pos="12742"/>
              </w:tabs>
              <w:autoSpaceDE w:val="0"/>
              <w:autoSpaceDN w:val="0"/>
              <w:adjustRightInd w:val="0"/>
              <w:jc w:val="right"/>
              <w:rPr>
                <w:color w:val="000000"/>
              </w:rPr>
            </w:pPr>
            <w:r w:rsidRPr="0050741D">
              <w:rPr>
                <w:color w:val="000000"/>
              </w:rPr>
              <w:t xml:space="preserve"> от </w:t>
            </w:r>
            <w:r>
              <w:rPr>
                <w:color w:val="000000"/>
              </w:rPr>
              <w:t>26.12.</w:t>
            </w:r>
            <w:r w:rsidRPr="0050741D">
              <w:rPr>
                <w:color w:val="000000"/>
              </w:rPr>
              <w:t xml:space="preserve">2019 № </w:t>
            </w:r>
            <w:r>
              <w:rPr>
                <w:color w:val="000000"/>
              </w:rPr>
              <w:t>89</w:t>
            </w:r>
          </w:p>
          <w:p w:rsidR="001017A4" w:rsidRDefault="001017A4" w:rsidP="00892297">
            <w:pPr>
              <w:jc w:val="right"/>
              <w:rPr>
                <w:color w:val="000000"/>
              </w:rPr>
            </w:pPr>
          </w:p>
          <w:p w:rsidR="001017A4" w:rsidRPr="00F55C71" w:rsidRDefault="001017A4" w:rsidP="00892297">
            <w:pPr>
              <w:jc w:val="right"/>
              <w:rPr>
                <w:b/>
                <w:bCs/>
              </w:rPr>
            </w:pPr>
          </w:p>
        </w:tc>
      </w:tr>
    </w:tbl>
    <w:p w:rsidR="001017A4" w:rsidRDefault="001017A4" w:rsidP="001017A4">
      <w:pPr>
        <w:jc w:val="right"/>
      </w:pPr>
      <w:r>
        <w:t xml:space="preserve">                                                                                                                                                                                                                                    </w:t>
      </w:r>
    </w:p>
    <w:p w:rsidR="001017A4" w:rsidRDefault="001017A4" w:rsidP="001017A4">
      <w:pPr>
        <w:jc w:val="center"/>
      </w:pPr>
      <w:r>
        <w:t>Межбюджетные трансферты, передаваемые бюджету Мясниковского района из бюджета Недвиговского сельского поселения</w:t>
      </w:r>
    </w:p>
    <w:p w:rsidR="001017A4" w:rsidRDefault="001017A4" w:rsidP="001017A4">
      <w:pPr>
        <w:jc w:val="center"/>
      </w:pPr>
      <w:r>
        <w:t xml:space="preserve"> на финансирование расходов, связанных с передачей  части полномочий  по решению вопросов местного значения</w:t>
      </w:r>
    </w:p>
    <w:p w:rsidR="001017A4" w:rsidRDefault="001017A4" w:rsidP="001017A4">
      <w:pPr>
        <w:jc w:val="center"/>
      </w:pPr>
      <w:r>
        <w:t xml:space="preserve"> в соответствии с заключенными соглашениями на 2020 год</w:t>
      </w:r>
      <w:r w:rsidRPr="00516BFC">
        <w:rPr>
          <w:b/>
          <w:bCs/>
        </w:rPr>
        <w:t xml:space="preserve"> </w:t>
      </w:r>
    </w:p>
    <w:p w:rsidR="001017A4" w:rsidRDefault="001017A4" w:rsidP="001017A4">
      <w:pPr>
        <w:jc w:val="center"/>
      </w:pPr>
    </w:p>
    <w:tbl>
      <w:tblPr>
        <w:tblW w:w="1148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789"/>
        <w:gridCol w:w="1701"/>
      </w:tblGrid>
      <w:tr w:rsidR="001017A4" w:rsidTr="00892297">
        <w:trPr>
          <w:trHeight w:val="1244"/>
        </w:trPr>
        <w:tc>
          <w:tcPr>
            <w:tcW w:w="993" w:type="dxa"/>
            <w:shd w:val="clear" w:color="auto" w:fill="auto"/>
          </w:tcPr>
          <w:p w:rsidR="001017A4" w:rsidRDefault="001017A4" w:rsidP="00892297">
            <w:pPr>
              <w:ind w:left="-43" w:hanging="39"/>
            </w:pPr>
            <w:r>
              <w:t xml:space="preserve">№ </w:t>
            </w:r>
            <w:proofErr w:type="spellStart"/>
            <w:r>
              <w:t>п.п</w:t>
            </w:r>
            <w:proofErr w:type="spellEnd"/>
            <w:r>
              <w:t>.</w:t>
            </w:r>
          </w:p>
        </w:tc>
        <w:tc>
          <w:tcPr>
            <w:tcW w:w="8789" w:type="dxa"/>
            <w:shd w:val="clear" w:color="auto" w:fill="auto"/>
          </w:tcPr>
          <w:p w:rsidR="001017A4" w:rsidRDefault="001017A4" w:rsidP="00892297">
            <w:r>
              <w:t>Наименование передаваемого полномочия</w:t>
            </w:r>
          </w:p>
        </w:tc>
        <w:tc>
          <w:tcPr>
            <w:tcW w:w="1701" w:type="dxa"/>
            <w:shd w:val="clear" w:color="auto" w:fill="auto"/>
          </w:tcPr>
          <w:p w:rsidR="001017A4" w:rsidRDefault="001017A4" w:rsidP="00892297">
            <w:pPr>
              <w:jc w:val="center"/>
            </w:pPr>
            <w:r>
              <w:t xml:space="preserve">Сумма межбюджетного трансферта, </w:t>
            </w:r>
            <w:proofErr w:type="spellStart"/>
            <w:r>
              <w:t>тыс</w:t>
            </w:r>
            <w:proofErr w:type="gramStart"/>
            <w:r>
              <w:t>.р</w:t>
            </w:r>
            <w:proofErr w:type="gramEnd"/>
            <w:r>
              <w:t>уб</w:t>
            </w:r>
            <w:proofErr w:type="spellEnd"/>
            <w:r>
              <w:t>.</w:t>
            </w:r>
          </w:p>
        </w:tc>
      </w:tr>
      <w:tr w:rsidR="001017A4" w:rsidTr="00892297">
        <w:tc>
          <w:tcPr>
            <w:tcW w:w="993" w:type="dxa"/>
            <w:shd w:val="clear" w:color="auto" w:fill="auto"/>
          </w:tcPr>
          <w:p w:rsidR="001017A4" w:rsidRDefault="001017A4" w:rsidP="00892297">
            <w:pPr>
              <w:jc w:val="center"/>
            </w:pPr>
            <w:r>
              <w:t>1</w:t>
            </w:r>
          </w:p>
        </w:tc>
        <w:tc>
          <w:tcPr>
            <w:tcW w:w="8789" w:type="dxa"/>
            <w:shd w:val="clear" w:color="auto" w:fill="auto"/>
          </w:tcPr>
          <w:p w:rsidR="001017A4" w:rsidRPr="00ED0169" w:rsidRDefault="001017A4" w:rsidP="00892297">
            <w:pPr>
              <w:jc w:val="center"/>
            </w:pPr>
            <w:r>
              <w:t>2</w:t>
            </w:r>
          </w:p>
        </w:tc>
        <w:tc>
          <w:tcPr>
            <w:tcW w:w="1701" w:type="dxa"/>
            <w:shd w:val="clear" w:color="auto" w:fill="auto"/>
          </w:tcPr>
          <w:p w:rsidR="001017A4" w:rsidRDefault="001017A4" w:rsidP="00892297">
            <w:pPr>
              <w:jc w:val="center"/>
            </w:pPr>
            <w:r>
              <w:t>3</w:t>
            </w:r>
          </w:p>
        </w:tc>
      </w:tr>
      <w:tr w:rsidR="001017A4" w:rsidTr="00892297">
        <w:tc>
          <w:tcPr>
            <w:tcW w:w="993" w:type="dxa"/>
            <w:shd w:val="clear" w:color="auto" w:fill="auto"/>
          </w:tcPr>
          <w:p w:rsidR="001017A4" w:rsidRDefault="001017A4" w:rsidP="00892297">
            <w:pPr>
              <w:jc w:val="center"/>
            </w:pPr>
            <w:r>
              <w:t>1</w:t>
            </w:r>
          </w:p>
        </w:tc>
        <w:tc>
          <w:tcPr>
            <w:tcW w:w="8789" w:type="dxa"/>
            <w:shd w:val="clear" w:color="auto" w:fill="auto"/>
          </w:tcPr>
          <w:p w:rsidR="001017A4" w:rsidRPr="00ED0169" w:rsidRDefault="001017A4" w:rsidP="00892297">
            <w:r w:rsidRPr="006408F4">
              <w:t>Создание условий для обеспечения жителей поселения услугами торговли и бытового обслуживания</w:t>
            </w:r>
          </w:p>
        </w:tc>
        <w:tc>
          <w:tcPr>
            <w:tcW w:w="1701" w:type="dxa"/>
            <w:shd w:val="clear" w:color="auto" w:fill="auto"/>
          </w:tcPr>
          <w:p w:rsidR="001017A4" w:rsidRDefault="001017A4" w:rsidP="00892297">
            <w:pPr>
              <w:jc w:val="right"/>
            </w:pPr>
            <w:r>
              <w:t>57,1</w:t>
            </w:r>
          </w:p>
        </w:tc>
      </w:tr>
      <w:tr w:rsidR="001017A4" w:rsidTr="00892297">
        <w:tc>
          <w:tcPr>
            <w:tcW w:w="993" w:type="dxa"/>
            <w:shd w:val="clear" w:color="auto" w:fill="auto"/>
          </w:tcPr>
          <w:p w:rsidR="001017A4" w:rsidRDefault="001017A4" w:rsidP="00892297">
            <w:pPr>
              <w:jc w:val="center"/>
            </w:pPr>
            <w:r>
              <w:t>2</w:t>
            </w:r>
          </w:p>
        </w:tc>
        <w:tc>
          <w:tcPr>
            <w:tcW w:w="8789" w:type="dxa"/>
            <w:shd w:val="clear" w:color="auto" w:fill="auto"/>
          </w:tcPr>
          <w:p w:rsidR="001017A4" w:rsidRPr="00ED0169" w:rsidRDefault="001017A4" w:rsidP="00892297">
            <w:r w:rsidRPr="006408F4">
              <w:t>Регулирование тарифов  на подключение к системе коммунальной инфраструктуры, тарифов организаций коммунального комплекса на подключение, надбавок к тарифам на товары и услуги организаций коммунального комплекса, надбавок к цена</w:t>
            </w:r>
            <w:proofErr w:type="gramStart"/>
            <w:r w:rsidRPr="006408F4">
              <w:t>м(</w:t>
            </w:r>
            <w:proofErr w:type="gramEnd"/>
            <w:r w:rsidRPr="006408F4">
              <w:t>тарифам) для потреби</w:t>
            </w:r>
          </w:p>
        </w:tc>
        <w:tc>
          <w:tcPr>
            <w:tcW w:w="1701" w:type="dxa"/>
            <w:shd w:val="clear" w:color="auto" w:fill="auto"/>
          </w:tcPr>
          <w:p w:rsidR="001017A4" w:rsidRDefault="001017A4" w:rsidP="00892297">
            <w:pPr>
              <w:jc w:val="right"/>
            </w:pPr>
            <w:r>
              <w:t>46,9</w:t>
            </w:r>
          </w:p>
        </w:tc>
      </w:tr>
      <w:tr w:rsidR="001017A4" w:rsidTr="00892297">
        <w:tc>
          <w:tcPr>
            <w:tcW w:w="993" w:type="dxa"/>
            <w:shd w:val="clear" w:color="auto" w:fill="auto"/>
          </w:tcPr>
          <w:p w:rsidR="001017A4" w:rsidRDefault="001017A4" w:rsidP="00892297">
            <w:pPr>
              <w:jc w:val="center"/>
            </w:pPr>
            <w:r>
              <w:t>3</w:t>
            </w:r>
          </w:p>
        </w:tc>
        <w:tc>
          <w:tcPr>
            <w:tcW w:w="8789" w:type="dxa"/>
            <w:shd w:val="clear" w:color="auto" w:fill="auto"/>
          </w:tcPr>
          <w:p w:rsidR="001017A4" w:rsidRPr="00ED0169" w:rsidRDefault="001017A4" w:rsidP="00892297">
            <w:r w:rsidRPr="006408F4">
              <w:t>Обеспечение проживающих в поселении и нуждающихся в жилых помещениях малоимущих граждан жилыми помещениями, организации строительства и содержания муниципального жилищного фонда, создания условий для жилищного строительства</w:t>
            </w:r>
          </w:p>
        </w:tc>
        <w:tc>
          <w:tcPr>
            <w:tcW w:w="1701" w:type="dxa"/>
            <w:shd w:val="clear" w:color="auto" w:fill="auto"/>
          </w:tcPr>
          <w:p w:rsidR="001017A4" w:rsidRDefault="001017A4" w:rsidP="00892297">
            <w:pPr>
              <w:jc w:val="right"/>
            </w:pPr>
            <w:r>
              <w:t>47,3</w:t>
            </w:r>
          </w:p>
        </w:tc>
      </w:tr>
      <w:tr w:rsidR="001017A4" w:rsidTr="00892297">
        <w:tc>
          <w:tcPr>
            <w:tcW w:w="993" w:type="dxa"/>
            <w:shd w:val="clear" w:color="auto" w:fill="auto"/>
          </w:tcPr>
          <w:p w:rsidR="001017A4" w:rsidRDefault="001017A4" w:rsidP="00892297">
            <w:pPr>
              <w:jc w:val="center"/>
            </w:pPr>
            <w:r>
              <w:t>5</w:t>
            </w:r>
          </w:p>
        </w:tc>
        <w:tc>
          <w:tcPr>
            <w:tcW w:w="8789" w:type="dxa"/>
            <w:shd w:val="clear" w:color="auto" w:fill="auto"/>
          </w:tcPr>
          <w:p w:rsidR="001017A4" w:rsidRPr="00ED0169" w:rsidRDefault="001017A4" w:rsidP="00892297">
            <w:r w:rsidRPr="006408F4">
              <w:t xml:space="preserve">Осуществление  части полномочий сельского поселения по </w:t>
            </w:r>
            <w:proofErr w:type="gramStart"/>
            <w:r w:rsidRPr="006408F4">
              <w:t>контролю за</w:t>
            </w:r>
            <w:proofErr w:type="gramEnd"/>
            <w:r w:rsidRPr="006408F4">
              <w:t xml:space="preserve"> исполнением бюджета сельского поселения</w:t>
            </w:r>
          </w:p>
        </w:tc>
        <w:tc>
          <w:tcPr>
            <w:tcW w:w="1701" w:type="dxa"/>
            <w:shd w:val="clear" w:color="auto" w:fill="auto"/>
          </w:tcPr>
          <w:p w:rsidR="001017A4" w:rsidRDefault="001017A4" w:rsidP="00892297">
            <w:pPr>
              <w:jc w:val="right"/>
            </w:pPr>
            <w:r>
              <w:t>28,5</w:t>
            </w:r>
          </w:p>
        </w:tc>
      </w:tr>
      <w:tr w:rsidR="001017A4" w:rsidTr="00892297">
        <w:tc>
          <w:tcPr>
            <w:tcW w:w="993" w:type="dxa"/>
            <w:shd w:val="clear" w:color="auto" w:fill="auto"/>
          </w:tcPr>
          <w:p w:rsidR="001017A4" w:rsidRDefault="001017A4" w:rsidP="00892297">
            <w:pPr>
              <w:jc w:val="center"/>
            </w:pPr>
            <w:r>
              <w:t>6</w:t>
            </w:r>
          </w:p>
        </w:tc>
        <w:tc>
          <w:tcPr>
            <w:tcW w:w="8789" w:type="dxa"/>
            <w:shd w:val="clear" w:color="auto" w:fill="auto"/>
          </w:tcPr>
          <w:p w:rsidR="001017A4" w:rsidRPr="00ED0169" w:rsidRDefault="001017A4" w:rsidP="00892297">
            <w:proofErr w:type="gramStart"/>
            <w:r w:rsidRPr="006408F4">
              <w:t>Осуществление ведомственного контроля за соблюдением  трудового законодательства и иных нормативных правовых актов, содержащих нормы трудового права, в подведомственных органам  местного самоуправления поселения организациях</w:t>
            </w:r>
            <w:proofErr w:type="gramEnd"/>
          </w:p>
        </w:tc>
        <w:tc>
          <w:tcPr>
            <w:tcW w:w="1701" w:type="dxa"/>
            <w:shd w:val="clear" w:color="auto" w:fill="auto"/>
          </w:tcPr>
          <w:p w:rsidR="001017A4" w:rsidRDefault="001017A4" w:rsidP="00892297">
            <w:pPr>
              <w:jc w:val="right"/>
            </w:pPr>
            <w:r>
              <w:t>28,5</w:t>
            </w:r>
          </w:p>
        </w:tc>
      </w:tr>
      <w:tr w:rsidR="001017A4" w:rsidTr="00892297">
        <w:tc>
          <w:tcPr>
            <w:tcW w:w="993" w:type="dxa"/>
            <w:shd w:val="clear" w:color="auto" w:fill="auto"/>
          </w:tcPr>
          <w:p w:rsidR="001017A4" w:rsidRDefault="001017A4" w:rsidP="00892297">
            <w:pPr>
              <w:jc w:val="center"/>
            </w:pPr>
            <w:r>
              <w:t>7</w:t>
            </w:r>
          </w:p>
        </w:tc>
        <w:tc>
          <w:tcPr>
            <w:tcW w:w="8789" w:type="dxa"/>
            <w:shd w:val="clear" w:color="auto" w:fill="auto"/>
          </w:tcPr>
          <w:p w:rsidR="001017A4" w:rsidRPr="00135E31" w:rsidRDefault="001017A4" w:rsidP="00892297">
            <w:r w:rsidRPr="00135E31">
              <w:t>Организация ритуальных услуг и содержание мест захоронения (в части установления стоимости услуг, предоставляемых согласно гарантированному перечню услуг по погребению)</w:t>
            </w:r>
          </w:p>
        </w:tc>
        <w:tc>
          <w:tcPr>
            <w:tcW w:w="1701" w:type="dxa"/>
            <w:shd w:val="clear" w:color="auto" w:fill="auto"/>
          </w:tcPr>
          <w:p w:rsidR="001017A4" w:rsidRDefault="001017A4" w:rsidP="00892297">
            <w:pPr>
              <w:jc w:val="right"/>
            </w:pPr>
            <w:r>
              <w:t>0,5</w:t>
            </w:r>
          </w:p>
        </w:tc>
      </w:tr>
      <w:tr w:rsidR="001017A4" w:rsidTr="00892297">
        <w:tc>
          <w:tcPr>
            <w:tcW w:w="993" w:type="dxa"/>
            <w:shd w:val="clear" w:color="auto" w:fill="auto"/>
          </w:tcPr>
          <w:p w:rsidR="001017A4" w:rsidRDefault="001017A4" w:rsidP="00892297">
            <w:pPr>
              <w:jc w:val="center"/>
            </w:pPr>
          </w:p>
        </w:tc>
        <w:tc>
          <w:tcPr>
            <w:tcW w:w="8789" w:type="dxa"/>
            <w:shd w:val="clear" w:color="auto" w:fill="auto"/>
          </w:tcPr>
          <w:p w:rsidR="001017A4" w:rsidRDefault="001017A4" w:rsidP="00892297">
            <w:r>
              <w:t>ИТОГО</w:t>
            </w:r>
          </w:p>
        </w:tc>
        <w:tc>
          <w:tcPr>
            <w:tcW w:w="1701" w:type="dxa"/>
            <w:shd w:val="clear" w:color="auto" w:fill="auto"/>
          </w:tcPr>
          <w:p w:rsidR="001017A4" w:rsidRDefault="001017A4" w:rsidP="00892297">
            <w:pPr>
              <w:jc w:val="right"/>
            </w:pPr>
            <w:r>
              <w:t>208,8</w:t>
            </w:r>
          </w:p>
        </w:tc>
      </w:tr>
    </w:tbl>
    <w:p w:rsidR="001017A4" w:rsidRDefault="001017A4" w:rsidP="001017A4"/>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r w:rsidRPr="001017A4">
        <w:rPr>
          <w:noProof/>
        </w:rPr>
        <w:drawing>
          <wp:inline distT="0" distB="0" distL="0" distR="0" wp14:anchorId="325EC840" wp14:editId="79351C15">
            <wp:extent cx="7172325" cy="5026356"/>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72325" cy="5026356"/>
                    </a:xfrm>
                    <a:prstGeom prst="rect">
                      <a:avLst/>
                    </a:prstGeom>
                    <a:noFill/>
                    <a:ln>
                      <a:noFill/>
                    </a:ln>
                  </pic:spPr>
                </pic:pic>
              </a:graphicData>
            </a:graphic>
          </wp:inline>
        </w:drawing>
      </w: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4269AC">
      <w:pPr>
        <w:jc w:val="center"/>
        <w:rPr>
          <w:sz w:val="28"/>
          <w:szCs w:val="28"/>
        </w:rPr>
      </w:pPr>
    </w:p>
    <w:p w:rsidR="001017A4" w:rsidRDefault="001017A4" w:rsidP="006259B6">
      <w:pPr>
        <w:rPr>
          <w:sz w:val="28"/>
          <w:szCs w:val="28"/>
        </w:rPr>
      </w:pPr>
    </w:p>
    <w:p w:rsidR="004269AC" w:rsidRPr="004269AC" w:rsidRDefault="004269AC" w:rsidP="004269AC">
      <w:pPr>
        <w:jc w:val="center"/>
        <w:rPr>
          <w:sz w:val="28"/>
          <w:szCs w:val="28"/>
        </w:rPr>
      </w:pPr>
      <w:r w:rsidRPr="004269AC">
        <w:rPr>
          <w:sz w:val="28"/>
          <w:szCs w:val="28"/>
        </w:rPr>
        <w:lastRenderedPageBreak/>
        <w:t xml:space="preserve">РОСТОВСКАЯ ОБЛАСТЬ </w:t>
      </w:r>
    </w:p>
    <w:p w:rsidR="004269AC" w:rsidRPr="004269AC" w:rsidRDefault="004269AC" w:rsidP="004269AC">
      <w:pPr>
        <w:jc w:val="center"/>
        <w:rPr>
          <w:sz w:val="28"/>
          <w:szCs w:val="28"/>
        </w:rPr>
      </w:pPr>
      <w:r w:rsidRPr="004269AC">
        <w:rPr>
          <w:sz w:val="28"/>
          <w:szCs w:val="28"/>
        </w:rPr>
        <w:t xml:space="preserve">МЯСНИКОВСКИЙ РАЙОН                                                                                                              </w:t>
      </w:r>
    </w:p>
    <w:p w:rsidR="004269AC" w:rsidRPr="004269AC" w:rsidRDefault="004269AC" w:rsidP="004269AC">
      <w:pPr>
        <w:jc w:val="center"/>
        <w:rPr>
          <w:sz w:val="28"/>
          <w:szCs w:val="28"/>
        </w:rPr>
      </w:pPr>
      <w:r w:rsidRPr="004269AC">
        <w:rPr>
          <w:sz w:val="28"/>
          <w:szCs w:val="28"/>
        </w:rPr>
        <w:t xml:space="preserve">СОБРАНИЕ ДЕПУТАТОВ </w:t>
      </w:r>
    </w:p>
    <w:p w:rsidR="004269AC" w:rsidRPr="004269AC" w:rsidRDefault="004269AC" w:rsidP="004269AC">
      <w:pPr>
        <w:jc w:val="center"/>
        <w:rPr>
          <w:sz w:val="28"/>
          <w:szCs w:val="28"/>
        </w:rPr>
      </w:pPr>
      <w:r w:rsidRPr="004269AC">
        <w:rPr>
          <w:sz w:val="28"/>
          <w:szCs w:val="28"/>
        </w:rPr>
        <w:t>НЕДВИГОВСКОГО СЕЛЬСКОГО ПОСЕЛЕНИЯ</w:t>
      </w:r>
    </w:p>
    <w:p w:rsidR="004269AC" w:rsidRPr="004269AC" w:rsidRDefault="004269AC" w:rsidP="004269AC">
      <w:pPr>
        <w:jc w:val="center"/>
        <w:rPr>
          <w:b/>
          <w:sz w:val="28"/>
          <w:szCs w:val="28"/>
        </w:rPr>
      </w:pPr>
      <w:r w:rsidRPr="004269AC">
        <w:rPr>
          <w:b/>
          <w:sz w:val="28"/>
          <w:szCs w:val="28"/>
        </w:rPr>
        <w:t xml:space="preserve"> </w:t>
      </w:r>
    </w:p>
    <w:p w:rsidR="004269AC" w:rsidRPr="004269AC" w:rsidRDefault="004269AC" w:rsidP="004269AC">
      <w:pPr>
        <w:jc w:val="center"/>
        <w:rPr>
          <w:sz w:val="28"/>
          <w:szCs w:val="28"/>
        </w:rPr>
      </w:pPr>
      <w:r w:rsidRPr="004269AC">
        <w:rPr>
          <w:sz w:val="28"/>
          <w:szCs w:val="28"/>
        </w:rPr>
        <w:t xml:space="preserve">   </w:t>
      </w:r>
      <w:proofErr w:type="gramStart"/>
      <w:r w:rsidRPr="004269AC">
        <w:rPr>
          <w:sz w:val="28"/>
          <w:szCs w:val="28"/>
        </w:rPr>
        <w:t>Р</w:t>
      </w:r>
      <w:proofErr w:type="gramEnd"/>
      <w:r w:rsidRPr="004269AC">
        <w:rPr>
          <w:sz w:val="28"/>
          <w:szCs w:val="28"/>
        </w:rPr>
        <w:t xml:space="preserve"> Е Ш Е Н И Е</w:t>
      </w:r>
    </w:p>
    <w:p w:rsidR="004269AC" w:rsidRPr="004269AC" w:rsidRDefault="004269AC" w:rsidP="004269AC">
      <w:pPr>
        <w:jc w:val="center"/>
        <w:rPr>
          <w:sz w:val="28"/>
          <w:szCs w:val="28"/>
        </w:rPr>
      </w:pPr>
    </w:p>
    <w:p w:rsidR="004269AC" w:rsidRPr="004269AC" w:rsidRDefault="004269AC" w:rsidP="004269AC">
      <w:pPr>
        <w:jc w:val="center"/>
        <w:rPr>
          <w:sz w:val="28"/>
          <w:szCs w:val="28"/>
        </w:rPr>
      </w:pPr>
      <w:r w:rsidRPr="004269AC">
        <w:rPr>
          <w:sz w:val="28"/>
          <w:szCs w:val="28"/>
        </w:rPr>
        <w:t>№ 90</w:t>
      </w:r>
    </w:p>
    <w:p w:rsidR="004269AC" w:rsidRPr="004269AC" w:rsidRDefault="004269AC" w:rsidP="004269AC">
      <w:pPr>
        <w:jc w:val="both"/>
        <w:rPr>
          <w:sz w:val="28"/>
          <w:szCs w:val="28"/>
        </w:rPr>
      </w:pPr>
      <w:r w:rsidRPr="004269AC">
        <w:rPr>
          <w:sz w:val="28"/>
          <w:szCs w:val="28"/>
        </w:rPr>
        <w:t>26.12.2019  г.                                                                                      х. Недвиговка</w:t>
      </w:r>
    </w:p>
    <w:p w:rsidR="004269AC" w:rsidRPr="004269AC" w:rsidRDefault="004269AC" w:rsidP="004269AC">
      <w:pPr>
        <w:jc w:val="center"/>
        <w:rPr>
          <w:b/>
          <w:sz w:val="20"/>
          <w:szCs w:val="20"/>
        </w:rPr>
      </w:pPr>
    </w:p>
    <w:p w:rsidR="004269AC" w:rsidRPr="004269AC" w:rsidRDefault="004269AC" w:rsidP="004269AC">
      <w:pPr>
        <w:tabs>
          <w:tab w:val="left" w:leader="underscore" w:pos="5670"/>
        </w:tabs>
        <w:spacing w:before="840" w:after="240" w:line="317" w:lineRule="exact"/>
        <w:ind w:left="140" w:right="3685"/>
        <w:rPr>
          <w:sz w:val="28"/>
          <w:szCs w:val="28"/>
        </w:rPr>
      </w:pPr>
      <w:r w:rsidRPr="004269AC">
        <w:rPr>
          <w:sz w:val="28"/>
          <w:szCs w:val="28"/>
        </w:rPr>
        <w:t>О прогнозном плане (программе) приватизации муниципального имущества муниципального образования «</w:t>
      </w:r>
      <w:r w:rsidRPr="004269AC">
        <w:rPr>
          <w:rFonts w:eastAsia="Calibri"/>
          <w:sz w:val="28"/>
          <w:szCs w:val="28"/>
          <w:lang w:eastAsia="en-US"/>
        </w:rPr>
        <w:t>Недвиговское сельское поселение</w:t>
      </w:r>
      <w:r w:rsidRPr="004269AC">
        <w:rPr>
          <w:sz w:val="28"/>
          <w:szCs w:val="28"/>
        </w:rPr>
        <w:t xml:space="preserve">» на 2020 и на плановый период  2021 и 2022 годов. </w:t>
      </w:r>
    </w:p>
    <w:p w:rsidR="004269AC" w:rsidRPr="004269AC" w:rsidRDefault="004269AC" w:rsidP="004269AC">
      <w:pPr>
        <w:ind w:firstLine="567"/>
        <w:jc w:val="both"/>
        <w:rPr>
          <w:sz w:val="28"/>
          <w:szCs w:val="28"/>
          <w:lang w:val="x-none" w:eastAsia="x-none"/>
        </w:rPr>
      </w:pPr>
      <w:r w:rsidRPr="004269AC">
        <w:rPr>
          <w:sz w:val="28"/>
          <w:szCs w:val="28"/>
          <w:lang w:val="x-none" w:eastAsia="x-none"/>
        </w:rPr>
        <w:t xml:space="preserve">На основании статьи 10 Федерального закона  от 21.12.2001 №178-ФЗ  «О приватизации государственного и муниципального имущества», Устава  муниципального образования  «Недвиговское сельское поселение», </w:t>
      </w:r>
    </w:p>
    <w:p w:rsidR="004269AC" w:rsidRPr="004269AC" w:rsidRDefault="004269AC" w:rsidP="004269AC">
      <w:pPr>
        <w:spacing w:after="200" w:line="276" w:lineRule="auto"/>
        <w:ind w:firstLine="567"/>
        <w:jc w:val="both"/>
        <w:rPr>
          <w:rFonts w:ascii="Calibri" w:eastAsia="Calibri" w:hAnsi="Calibri"/>
          <w:sz w:val="28"/>
          <w:szCs w:val="28"/>
          <w:lang w:eastAsia="en-US"/>
        </w:rPr>
      </w:pPr>
    </w:p>
    <w:p w:rsidR="004269AC" w:rsidRPr="004269AC" w:rsidRDefault="004269AC" w:rsidP="004269AC">
      <w:pPr>
        <w:spacing w:after="200" w:line="276" w:lineRule="auto"/>
        <w:ind w:firstLine="567"/>
        <w:jc w:val="center"/>
        <w:rPr>
          <w:rFonts w:eastAsia="Calibri"/>
          <w:sz w:val="28"/>
          <w:szCs w:val="28"/>
          <w:lang w:eastAsia="en-US"/>
        </w:rPr>
      </w:pPr>
      <w:r w:rsidRPr="004269AC">
        <w:rPr>
          <w:rFonts w:eastAsia="Calibri"/>
          <w:sz w:val="28"/>
          <w:szCs w:val="28"/>
          <w:lang w:eastAsia="en-US"/>
        </w:rPr>
        <w:t>Собрание депутатов решило:</w:t>
      </w:r>
    </w:p>
    <w:p w:rsidR="004269AC" w:rsidRPr="004269AC" w:rsidRDefault="004269AC" w:rsidP="004269AC">
      <w:pPr>
        <w:numPr>
          <w:ilvl w:val="0"/>
          <w:numId w:val="17"/>
        </w:numPr>
        <w:tabs>
          <w:tab w:val="num" w:pos="426"/>
        </w:tabs>
        <w:spacing w:after="200" w:line="276" w:lineRule="auto"/>
        <w:ind w:left="426" w:hanging="426"/>
        <w:jc w:val="both"/>
        <w:rPr>
          <w:rFonts w:eastAsia="Calibri"/>
          <w:sz w:val="28"/>
          <w:szCs w:val="28"/>
          <w:lang w:eastAsia="en-US"/>
        </w:rPr>
      </w:pPr>
      <w:r w:rsidRPr="004269AC">
        <w:rPr>
          <w:rFonts w:eastAsia="Calibri"/>
          <w:sz w:val="28"/>
          <w:szCs w:val="28"/>
          <w:lang w:eastAsia="en-US"/>
        </w:rPr>
        <w:t xml:space="preserve">Утвердить Прогнозный план (программу) приватизации муниципального имущества </w:t>
      </w:r>
      <w:r w:rsidRPr="004269AC">
        <w:rPr>
          <w:sz w:val="28"/>
          <w:szCs w:val="28"/>
        </w:rPr>
        <w:t>на 2020 и на плановый период  2021 и 2022 годов.</w:t>
      </w:r>
    </w:p>
    <w:p w:rsidR="004269AC" w:rsidRPr="004269AC" w:rsidRDefault="004269AC" w:rsidP="004269AC">
      <w:pPr>
        <w:numPr>
          <w:ilvl w:val="0"/>
          <w:numId w:val="17"/>
        </w:numPr>
        <w:spacing w:after="200" w:line="276" w:lineRule="auto"/>
        <w:jc w:val="both"/>
        <w:rPr>
          <w:rFonts w:eastAsia="Calibri"/>
          <w:sz w:val="28"/>
          <w:szCs w:val="28"/>
          <w:lang w:eastAsia="en-US"/>
        </w:rPr>
      </w:pPr>
      <w:r w:rsidRPr="004269AC">
        <w:rPr>
          <w:rFonts w:eastAsia="Calibri"/>
          <w:sz w:val="28"/>
          <w:szCs w:val="28"/>
          <w:lang w:eastAsia="en-US"/>
        </w:rPr>
        <w:t>Администрации Недвиговского сельского поселения обеспечить выполнение настоящего решения.</w:t>
      </w:r>
    </w:p>
    <w:p w:rsidR="004269AC" w:rsidRPr="004269AC" w:rsidRDefault="004269AC" w:rsidP="004269AC">
      <w:pPr>
        <w:numPr>
          <w:ilvl w:val="0"/>
          <w:numId w:val="17"/>
        </w:numPr>
        <w:tabs>
          <w:tab w:val="num" w:pos="426"/>
        </w:tabs>
        <w:spacing w:after="200" w:line="276" w:lineRule="auto"/>
        <w:ind w:left="426" w:hanging="426"/>
        <w:jc w:val="both"/>
        <w:rPr>
          <w:rFonts w:eastAsia="Calibri"/>
          <w:sz w:val="28"/>
          <w:szCs w:val="28"/>
          <w:lang w:eastAsia="en-US"/>
        </w:rPr>
      </w:pPr>
      <w:r w:rsidRPr="004269AC">
        <w:rPr>
          <w:rFonts w:eastAsia="Calibri"/>
          <w:sz w:val="28"/>
          <w:szCs w:val="28"/>
          <w:lang w:eastAsia="en-US"/>
        </w:rPr>
        <w:t>Контроль исполнения данного Решения возложить на постоянную комиссию Собрания депутатов Недвиговского сельского поселения по экономической политике, бюджету, финансам, налогам, муниципальной собственности и малому предпринимательству.</w:t>
      </w:r>
    </w:p>
    <w:p w:rsidR="004269AC" w:rsidRPr="004269AC" w:rsidRDefault="004269AC" w:rsidP="004269AC">
      <w:pPr>
        <w:spacing w:after="200" w:line="276" w:lineRule="auto"/>
        <w:ind w:left="567"/>
        <w:jc w:val="both"/>
        <w:rPr>
          <w:rFonts w:eastAsia="Calibri"/>
          <w:sz w:val="28"/>
          <w:szCs w:val="28"/>
          <w:lang w:eastAsia="en-US"/>
        </w:rPr>
      </w:pPr>
    </w:p>
    <w:p w:rsidR="004269AC" w:rsidRPr="004269AC" w:rsidRDefault="004269AC" w:rsidP="004269AC">
      <w:pPr>
        <w:spacing w:after="200" w:line="276" w:lineRule="auto"/>
        <w:ind w:firstLine="426"/>
        <w:rPr>
          <w:rFonts w:eastAsia="Calibri"/>
          <w:sz w:val="28"/>
          <w:szCs w:val="28"/>
          <w:lang w:eastAsia="en-US"/>
        </w:rPr>
      </w:pPr>
    </w:p>
    <w:p w:rsidR="004269AC" w:rsidRPr="004269AC" w:rsidRDefault="004269AC" w:rsidP="004269AC">
      <w:pPr>
        <w:rPr>
          <w:sz w:val="28"/>
          <w:szCs w:val="28"/>
        </w:rPr>
      </w:pPr>
      <w:r w:rsidRPr="004269AC">
        <w:rPr>
          <w:sz w:val="28"/>
          <w:szCs w:val="28"/>
        </w:rPr>
        <w:t>Председатель Собрания депутатов -</w:t>
      </w:r>
    </w:p>
    <w:p w:rsidR="004269AC" w:rsidRPr="004269AC" w:rsidRDefault="004269AC" w:rsidP="004269AC">
      <w:pPr>
        <w:jc w:val="both"/>
        <w:rPr>
          <w:rFonts w:ascii="Calibri" w:eastAsia="Calibri" w:hAnsi="Calibri"/>
          <w:sz w:val="22"/>
          <w:szCs w:val="22"/>
          <w:lang w:eastAsia="en-US"/>
        </w:rPr>
      </w:pPr>
      <w:r w:rsidRPr="004269AC">
        <w:rPr>
          <w:sz w:val="28"/>
          <w:szCs w:val="28"/>
        </w:rPr>
        <w:t>глава Недвиговского сельского поселения</w:t>
      </w:r>
      <w:r w:rsidRPr="004269AC">
        <w:rPr>
          <w:sz w:val="28"/>
          <w:szCs w:val="28"/>
        </w:rPr>
        <w:tab/>
        <w:t xml:space="preserve">                           </w:t>
      </w:r>
      <w:proofErr w:type="spellStart"/>
      <w:r w:rsidRPr="004269AC">
        <w:rPr>
          <w:sz w:val="28"/>
          <w:szCs w:val="28"/>
        </w:rPr>
        <w:t>Хахерина</w:t>
      </w:r>
      <w:proofErr w:type="spellEnd"/>
      <w:r w:rsidRPr="004269AC">
        <w:rPr>
          <w:sz w:val="28"/>
          <w:szCs w:val="28"/>
        </w:rPr>
        <w:t xml:space="preserve"> Н.А.</w:t>
      </w:r>
    </w:p>
    <w:p w:rsidR="004269AC" w:rsidRPr="004269AC" w:rsidRDefault="004269AC" w:rsidP="004269AC">
      <w:pPr>
        <w:jc w:val="both"/>
        <w:rPr>
          <w:rFonts w:ascii="Calibri" w:eastAsia="Calibri" w:hAnsi="Calibri"/>
          <w:sz w:val="22"/>
          <w:szCs w:val="22"/>
          <w:lang w:eastAsia="en-US"/>
        </w:rPr>
      </w:pPr>
    </w:p>
    <w:p w:rsidR="004269AC" w:rsidRPr="004269AC" w:rsidRDefault="004269AC" w:rsidP="004269AC">
      <w:pPr>
        <w:keepNext/>
        <w:outlineLvl w:val="0"/>
        <w:rPr>
          <w:sz w:val="18"/>
          <w:szCs w:val="18"/>
          <w:lang w:val="x-none" w:eastAsia="x-none"/>
        </w:rPr>
      </w:pPr>
    </w:p>
    <w:p w:rsidR="004269AC" w:rsidRPr="004269AC" w:rsidRDefault="004269AC" w:rsidP="004269AC">
      <w:pPr>
        <w:jc w:val="both"/>
        <w:rPr>
          <w:szCs w:val="20"/>
          <w:lang w:val="x-none" w:eastAsia="x-none"/>
        </w:rPr>
      </w:pPr>
    </w:p>
    <w:p w:rsidR="004269AC" w:rsidRPr="004269AC" w:rsidRDefault="004269AC" w:rsidP="004269AC">
      <w:pPr>
        <w:jc w:val="both"/>
        <w:rPr>
          <w:szCs w:val="20"/>
          <w:lang w:eastAsia="x-none"/>
        </w:rPr>
      </w:pPr>
    </w:p>
    <w:p w:rsidR="004269AC" w:rsidRPr="004269AC" w:rsidRDefault="004269AC" w:rsidP="004269AC">
      <w:pPr>
        <w:jc w:val="both"/>
        <w:rPr>
          <w:szCs w:val="20"/>
          <w:lang w:eastAsia="x-none"/>
        </w:rPr>
      </w:pPr>
    </w:p>
    <w:p w:rsidR="004269AC" w:rsidRPr="004269AC" w:rsidRDefault="004269AC" w:rsidP="004269AC">
      <w:pPr>
        <w:jc w:val="both"/>
        <w:rPr>
          <w:szCs w:val="20"/>
          <w:lang w:val="x-none" w:eastAsia="x-none"/>
        </w:rPr>
      </w:pPr>
    </w:p>
    <w:p w:rsidR="004269AC" w:rsidRPr="004269AC" w:rsidRDefault="004269AC" w:rsidP="004269AC">
      <w:pPr>
        <w:jc w:val="both"/>
        <w:rPr>
          <w:rFonts w:ascii="Calibri" w:eastAsia="Calibri" w:hAnsi="Calibri"/>
          <w:sz w:val="22"/>
          <w:szCs w:val="22"/>
          <w:lang w:eastAsia="en-US"/>
        </w:rPr>
      </w:pPr>
    </w:p>
    <w:tbl>
      <w:tblPr>
        <w:tblW w:w="5245" w:type="dxa"/>
        <w:tblInd w:w="4644" w:type="dxa"/>
        <w:tblLayout w:type="fixed"/>
        <w:tblLook w:val="0000" w:firstRow="0" w:lastRow="0" w:firstColumn="0" w:lastColumn="0" w:noHBand="0" w:noVBand="0"/>
      </w:tblPr>
      <w:tblGrid>
        <w:gridCol w:w="5245"/>
      </w:tblGrid>
      <w:tr w:rsidR="004269AC" w:rsidRPr="004269AC" w:rsidTr="005D7B04">
        <w:tc>
          <w:tcPr>
            <w:tcW w:w="5245" w:type="dxa"/>
          </w:tcPr>
          <w:p w:rsidR="004269AC" w:rsidRPr="004269AC" w:rsidRDefault="004269AC" w:rsidP="004269AC">
            <w:pPr>
              <w:ind w:firstLine="34"/>
              <w:rPr>
                <w:rFonts w:eastAsia="Calibri"/>
                <w:sz w:val="28"/>
                <w:szCs w:val="28"/>
                <w:lang w:eastAsia="en-US"/>
              </w:rPr>
            </w:pPr>
            <w:r w:rsidRPr="004269AC">
              <w:rPr>
                <w:rFonts w:eastAsia="Calibri"/>
                <w:sz w:val="28"/>
                <w:szCs w:val="28"/>
                <w:lang w:eastAsia="en-US"/>
              </w:rPr>
              <w:t>Приложение</w:t>
            </w:r>
          </w:p>
          <w:p w:rsidR="004269AC" w:rsidRPr="004269AC" w:rsidRDefault="004269AC" w:rsidP="004269AC">
            <w:pPr>
              <w:spacing w:line="276" w:lineRule="auto"/>
              <w:jc w:val="both"/>
              <w:rPr>
                <w:rFonts w:eastAsia="Calibri"/>
                <w:sz w:val="28"/>
                <w:szCs w:val="28"/>
                <w:lang w:eastAsia="en-US"/>
              </w:rPr>
            </w:pPr>
            <w:r w:rsidRPr="004269AC">
              <w:rPr>
                <w:rFonts w:eastAsia="Calibri"/>
                <w:sz w:val="28"/>
                <w:szCs w:val="28"/>
                <w:lang w:eastAsia="en-US"/>
              </w:rPr>
              <w:t xml:space="preserve">к Решению Собрания депутатов Недвиговского сельского поселения «О Прогнозном плане (программе) приватизации муниципального имущества муниципального образования «Недвиговское сельское поселение» </w:t>
            </w:r>
            <w:r w:rsidRPr="004269AC">
              <w:rPr>
                <w:sz w:val="28"/>
                <w:szCs w:val="28"/>
              </w:rPr>
              <w:t>на 2020 и на плановый период  2021 и 2022 годов».</w:t>
            </w:r>
          </w:p>
          <w:p w:rsidR="004269AC" w:rsidRPr="004269AC" w:rsidRDefault="004269AC" w:rsidP="004269AC">
            <w:pPr>
              <w:ind w:firstLine="34"/>
              <w:jc w:val="both"/>
              <w:rPr>
                <w:rFonts w:eastAsia="Calibri"/>
                <w:sz w:val="28"/>
                <w:szCs w:val="28"/>
                <w:lang w:eastAsia="en-US"/>
              </w:rPr>
            </w:pPr>
          </w:p>
        </w:tc>
      </w:tr>
    </w:tbl>
    <w:p w:rsidR="004269AC" w:rsidRPr="004269AC" w:rsidRDefault="004269AC" w:rsidP="004269AC">
      <w:pPr>
        <w:ind w:firstLine="567"/>
        <w:jc w:val="both"/>
        <w:rPr>
          <w:rFonts w:eastAsia="Calibri"/>
          <w:b/>
          <w:sz w:val="28"/>
          <w:szCs w:val="28"/>
          <w:lang w:eastAsia="en-US"/>
        </w:rPr>
      </w:pPr>
    </w:p>
    <w:p w:rsidR="004269AC" w:rsidRPr="004269AC" w:rsidRDefault="004269AC" w:rsidP="004269AC">
      <w:pPr>
        <w:ind w:firstLine="567"/>
        <w:jc w:val="center"/>
        <w:rPr>
          <w:rFonts w:eastAsia="Calibri"/>
          <w:b/>
          <w:sz w:val="28"/>
          <w:szCs w:val="28"/>
          <w:lang w:eastAsia="en-US"/>
        </w:rPr>
      </w:pPr>
      <w:r w:rsidRPr="004269AC">
        <w:rPr>
          <w:rFonts w:eastAsia="Calibri"/>
          <w:b/>
          <w:sz w:val="28"/>
          <w:szCs w:val="28"/>
          <w:lang w:eastAsia="en-US"/>
        </w:rPr>
        <w:t>ПРОГНОЗНЫЙ ПЛАН (ПРОГРАММА) ПРИВАТИЗАЦИИ</w:t>
      </w:r>
    </w:p>
    <w:p w:rsidR="004269AC" w:rsidRPr="004269AC" w:rsidRDefault="004269AC" w:rsidP="004269AC">
      <w:pPr>
        <w:spacing w:line="276" w:lineRule="auto"/>
        <w:jc w:val="center"/>
        <w:rPr>
          <w:rFonts w:eastAsia="Calibri"/>
          <w:b/>
          <w:sz w:val="28"/>
          <w:szCs w:val="28"/>
          <w:lang w:eastAsia="en-US"/>
        </w:rPr>
      </w:pPr>
      <w:r w:rsidRPr="004269AC">
        <w:rPr>
          <w:rFonts w:eastAsia="Calibri"/>
          <w:b/>
          <w:sz w:val="28"/>
          <w:szCs w:val="28"/>
          <w:lang w:eastAsia="en-US"/>
        </w:rPr>
        <w:t xml:space="preserve">МУНИЦИПАЛЬНОГО ИМУЩЕСТВА МУНИЦИПАЛЬНОГО ОБРАЗОВАНИЯ «НЕДВИГОВСКОЕ СЕЛЬСКОЕ ПОСЕЛЕНИЕ» НА </w:t>
      </w:r>
      <w:r w:rsidRPr="004269AC">
        <w:rPr>
          <w:b/>
          <w:sz w:val="28"/>
          <w:szCs w:val="28"/>
        </w:rPr>
        <w:t>2020</w:t>
      </w:r>
      <w:proofErr w:type="gramStart"/>
      <w:r w:rsidRPr="004269AC">
        <w:rPr>
          <w:b/>
          <w:sz w:val="28"/>
          <w:szCs w:val="28"/>
        </w:rPr>
        <w:t xml:space="preserve"> И</w:t>
      </w:r>
      <w:proofErr w:type="gramEnd"/>
      <w:r w:rsidRPr="004269AC">
        <w:rPr>
          <w:b/>
          <w:sz w:val="28"/>
          <w:szCs w:val="28"/>
        </w:rPr>
        <w:t xml:space="preserve"> НА  ПЛАНОВЫЙ ПЕРИОД  2021 И 2022 ГОДОВ.</w:t>
      </w:r>
    </w:p>
    <w:p w:rsidR="004269AC" w:rsidRPr="004269AC" w:rsidRDefault="004269AC" w:rsidP="004269AC">
      <w:pPr>
        <w:ind w:firstLine="567"/>
        <w:jc w:val="center"/>
        <w:rPr>
          <w:rFonts w:eastAsia="Calibri"/>
          <w:b/>
          <w:sz w:val="28"/>
          <w:szCs w:val="28"/>
          <w:lang w:eastAsia="en-US"/>
        </w:rPr>
      </w:pPr>
    </w:p>
    <w:p w:rsidR="004269AC" w:rsidRPr="004269AC" w:rsidRDefault="004269AC" w:rsidP="004269AC">
      <w:pPr>
        <w:spacing w:line="276" w:lineRule="auto"/>
        <w:ind w:firstLine="567"/>
        <w:jc w:val="both"/>
        <w:rPr>
          <w:rFonts w:eastAsia="Calibri"/>
          <w:sz w:val="28"/>
          <w:szCs w:val="28"/>
          <w:lang w:eastAsia="en-US"/>
        </w:rPr>
      </w:pPr>
      <w:r w:rsidRPr="004269AC">
        <w:rPr>
          <w:rFonts w:eastAsia="Calibri"/>
          <w:sz w:val="28"/>
          <w:szCs w:val="28"/>
          <w:lang w:eastAsia="en-US"/>
        </w:rPr>
        <w:t xml:space="preserve">Прогнозный план (программа) приватизации муниципального  имущества муниципального образования  «Недвиговское сельское поселение» </w:t>
      </w:r>
      <w:r w:rsidRPr="004269AC">
        <w:rPr>
          <w:sz w:val="28"/>
          <w:szCs w:val="28"/>
        </w:rPr>
        <w:t>на 2020 и на плановый период  2021 и 2022 годов</w:t>
      </w:r>
      <w:r w:rsidRPr="004269AC">
        <w:rPr>
          <w:rFonts w:eastAsia="Calibri"/>
          <w:sz w:val="28"/>
          <w:szCs w:val="28"/>
          <w:lang w:eastAsia="en-US"/>
        </w:rPr>
        <w:t xml:space="preserve"> (далее - Программа приватизации) разработан в соответствии с требованиями статьи 10 Федерального закона от 21.12.2001 года № 178-ФЗ «О приватизации государственного и муниципального имущества», Устава муниципального образования «Недвиговское сельское поселение»</w:t>
      </w:r>
    </w:p>
    <w:p w:rsidR="004269AC" w:rsidRPr="004269AC" w:rsidRDefault="004269AC" w:rsidP="004269AC">
      <w:pPr>
        <w:ind w:firstLine="567"/>
        <w:jc w:val="both"/>
        <w:rPr>
          <w:rFonts w:eastAsia="Calibri"/>
          <w:sz w:val="28"/>
          <w:szCs w:val="28"/>
          <w:lang w:eastAsia="en-US"/>
        </w:rPr>
      </w:pPr>
    </w:p>
    <w:p w:rsidR="004269AC" w:rsidRPr="004269AC" w:rsidRDefault="004269AC" w:rsidP="004269AC">
      <w:pPr>
        <w:ind w:firstLine="567"/>
        <w:jc w:val="center"/>
        <w:rPr>
          <w:rFonts w:eastAsia="Calibri"/>
          <w:b/>
          <w:sz w:val="28"/>
          <w:szCs w:val="28"/>
          <w:lang w:eastAsia="en-US"/>
        </w:rPr>
      </w:pPr>
      <w:r w:rsidRPr="004269AC">
        <w:rPr>
          <w:rFonts w:eastAsia="Calibri"/>
          <w:b/>
          <w:sz w:val="28"/>
          <w:szCs w:val="28"/>
          <w:lang w:eastAsia="en-US"/>
        </w:rPr>
        <w:t xml:space="preserve">РАЗДЕЛ </w:t>
      </w:r>
      <w:r w:rsidRPr="004269AC">
        <w:rPr>
          <w:rFonts w:eastAsia="Calibri"/>
          <w:b/>
          <w:sz w:val="28"/>
          <w:szCs w:val="28"/>
          <w:lang w:val="en-US" w:eastAsia="en-US"/>
        </w:rPr>
        <w:t>I</w:t>
      </w:r>
    </w:p>
    <w:p w:rsidR="004269AC" w:rsidRPr="004269AC" w:rsidRDefault="004269AC" w:rsidP="004269AC">
      <w:pPr>
        <w:ind w:firstLine="567"/>
        <w:jc w:val="center"/>
        <w:rPr>
          <w:rFonts w:eastAsia="Calibri"/>
          <w:sz w:val="28"/>
          <w:szCs w:val="28"/>
          <w:lang w:eastAsia="en-US"/>
        </w:rPr>
      </w:pPr>
      <w:r w:rsidRPr="004269AC">
        <w:rPr>
          <w:rFonts w:eastAsia="Calibri"/>
          <w:b/>
          <w:sz w:val="28"/>
          <w:szCs w:val="28"/>
          <w:lang w:eastAsia="en-US"/>
        </w:rPr>
        <w:t>ОСНОВНЫЕ НАПРАВЛЕНИЯ РЕАЛИЗАЦИИ ПОЛИТИКИ В СФЕРЕ ПРИВАТИЗАЦИИ МУНИЦИПАЛЬНОГО ИМУЩЕСТВА МУНИЦИПАЛЬНОГО ОБРАЗОВАНИЯ «НЕДВИГОВСКОЕ СЕЛЬСКОЕ ПОСЕЛЕНИЕ»</w:t>
      </w:r>
    </w:p>
    <w:p w:rsidR="004269AC" w:rsidRPr="004269AC" w:rsidRDefault="004269AC" w:rsidP="004269AC">
      <w:pPr>
        <w:spacing w:line="276" w:lineRule="auto"/>
        <w:ind w:firstLine="567"/>
        <w:jc w:val="both"/>
        <w:rPr>
          <w:rFonts w:eastAsia="Calibri"/>
          <w:sz w:val="28"/>
          <w:szCs w:val="28"/>
          <w:lang w:eastAsia="en-US"/>
        </w:rPr>
      </w:pPr>
      <w:r w:rsidRPr="004269AC">
        <w:rPr>
          <w:rFonts w:eastAsia="Calibri"/>
          <w:sz w:val="28"/>
          <w:szCs w:val="28"/>
          <w:lang w:eastAsia="en-US"/>
        </w:rPr>
        <w:t xml:space="preserve">Основными задачами приватизации муниципального имущества  муниципального образования «Недвиговское сельское поселение» в </w:t>
      </w:r>
      <w:r w:rsidRPr="004269AC">
        <w:rPr>
          <w:sz w:val="28"/>
          <w:szCs w:val="28"/>
        </w:rPr>
        <w:t xml:space="preserve">2020 и на плановый период  2021 и 2022 годов </w:t>
      </w:r>
      <w:r w:rsidRPr="004269AC">
        <w:rPr>
          <w:rFonts w:eastAsia="Calibri"/>
          <w:sz w:val="28"/>
          <w:szCs w:val="28"/>
          <w:lang w:eastAsia="en-US"/>
        </w:rPr>
        <w:t>как части формируемой в условиях рыночной экономики системы управления муниципальным имуществом являются:</w:t>
      </w:r>
    </w:p>
    <w:p w:rsidR="004269AC" w:rsidRPr="004269AC" w:rsidRDefault="004269AC" w:rsidP="004269AC">
      <w:pPr>
        <w:numPr>
          <w:ilvl w:val="0"/>
          <w:numId w:val="40"/>
        </w:numPr>
        <w:spacing w:after="200" w:line="276" w:lineRule="auto"/>
        <w:jc w:val="both"/>
        <w:rPr>
          <w:rFonts w:eastAsia="Calibri"/>
          <w:sz w:val="28"/>
          <w:szCs w:val="28"/>
          <w:lang w:eastAsia="en-US"/>
        </w:rPr>
      </w:pPr>
      <w:r w:rsidRPr="004269AC">
        <w:rPr>
          <w:rFonts w:eastAsia="Calibri"/>
          <w:sz w:val="28"/>
          <w:szCs w:val="28"/>
          <w:lang w:eastAsia="en-US"/>
        </w:rPr>
        <w:t>приватизация муниципального имущества муниципального образования «Недвиговское сельское поселение», не являющегося необходимым для обеспечения выполнения государственных функций и полномочий Недвиговского сельского поселения;</w:t>
      </w:r>
    </w:p>
    <w:p w:rsidR="004269AC" w:rsidRPr="004269AC" w:rsidRDefault="004269AC" w:rsidP="004269AC">
      <w:pPr>
        <w:numPr>
          <w:ilvl w:val="0"/>
          <w:numId w:val="40"/>
        </w:numPr>
        <w:spacing w:after="200" w:line="276" w:lineRule="auto"/>
        <w:jc w:val="both"/>
        <w:rPr>
          <w:rFonts w:eastAsia="Calibri"/>
          <w:sz w:val="28"/>
          <w:szCs w:val="28"/>
          <w:lang w:eastAsia="en-US"/>
        </w:rPr>
      </w:pPr>
      <w:r w:rsidRPr="004269AC">
        <w:rPr>
          <w:rFonts w:eastAsia="Calibri"/>
          <w:sz w:val="28"/>
          <w:szCs w:val="28"/>
          <w:lang w:eastAsia="en-US"/>
        </w:rPr>
        <w:t>формирование доходов местного бюджета.</w:t>
      </w:r>
    </w:p>
    <w:p w:rsidR="004269AC" w:rsidRPr="004269AC" w:rsidRDefault="004269AC" w:rsidP="004269AC">
      <w:pPr>
        <w:ind w:firstLine="567"/>
        <w:jc w:val="both"/>
        <w:rPr>
          <w:rFonts w:eastAsia="Calibri"/>
          <w:sz w:val="28"/>
          <w:szCs w:val="28"/>
          <w:lang w:eastAsia="en-US"/>
        </w:rPr>
      </w:pPr>
      <w:r w:rsidRPr="004269AC">
        <w:rPr>
          <w:rFonts w:eastAsia="Calibri"/>
          <w:sz w:val="28"/>
          <w:szCs w:val="28"/>
          <w:lang w:eastAsia="en-US"/>
        </w:rPr>
        <w:lastRenderedPageBreak/>
        <w:t>Максимальная бюджетная эффективность приватизации муниципального имущества муниципального образования «Недвиговское сельское поселение» будет достигаться за счет принятия решений о способе приватизации и начальной цене приватизируемого имущества на основании анализа складывающейся экономической ситуации, проведения независимой оценки имущества.</w:t>
      </w:r>
    </w:p>
    <w:p w:rsidR="004269AC" w:rsidRPr="004269AC" w:rsidRDefault="004269AC" w:rsidP="004269AC">
      <w:pPr>
        <w:jc w:val="both"/>
        <w:rPr>
          <w:rFonts w:eastAsia="Calibri"/>
          <w:b/>
          <w:sz w:val="28"/>
          <w:szCs w:val="28"/>
          <w:lang w:eastAsia="en-US"/>
        </w:rPr>
      </w:pPr>
    </w:p>
    <w:p w:rsidR="004269AC" w:rsidRPr="004269AC" w:rsidRDefault="004269AC" w:rsidP="004269AC">
      <w:pPr>
        <w:ind w:firstLine="567"/>
        <w:jc w:val="both"/>
        <w:rPr>
          <w:rFonts w:eastAsia="Calibri"/>
          <w:b/>
          <w:sz w:val="28"/>
          <w:szCs w:val="28"/>
          <w:lang w:eastAsia="en-US"/>
        </w:rPr>
      </w:pPr>
    </w:p>
    <w:p w:rsidR="004269AC" w:rsidRPr="004269AC" w:rsidRDefault="004269AC" w:rsidP="004269AC">
      <w:pPr>
        <w:ind w:firstLine="567"/>
        <w:jc w:val="center"/>
        <w:rPr>
          <w:rFonts w:eastAsia="Calibri"/>
          <w:b/>
          <w:sz w:val="28"/>
          <w:szCs w:val="28"/>
          <w:lang w:eastAsia="en-US"/>
        </w:rPr>
      </w:pPr>
      <w:r w:rsidRPr="004269AC">
        <w:rPr>
          <w:rFonts w:eastAsia="Calibri"/>
          <w:b/>
          <w:sz w:val="28"/>
          <w:szCs w:val="28"/>
          <w:lang w:eastAsia="en-US"/>
        </w:rPr>
        <w:t xml:space="preserve">РАЗДЕЛ </w:t>
      </w:r>
      <w:r w:rsidRPr="004269AC">
        <w:rPr>
          <w:rFonts w:eastAsia="Calibri"/>
          <w:b/>
          <w:sz w:val="28"/>
          <w:szCs w:val="28"/>
          <w:lang w:val="en-US" w:eastAsia="en-US"/>
        </w:rPr>
        <w:t>II</w:t>
      </w:r>
    </w:p>
    <w:p w:rsidR="004269AC" w:rsidRPr="004269AC" w:rsidRDefault="004269AC" w:rsidP="004269AC">
      <w:pPr>
        <w:ind w:firstLine="567"/>
        <w:jc w:val="center"/>
        <w:rPr>
          <w:rFonts w:eastAsia="Calibri"/>
          <w:b/>
          <w:sz w:val="28"/>
          <w:szCs w:val="28"/>
          <w:lang w:eastAsia="en-US"/>
        </w:rPr>
      </w:pPr>
      <w:r w:rsidRPr="004269AC">
        <w:rPr>
          <w:rFonts w:eastAsia="Calibri"/>
          <w:b/>
          <w:sz w:val="28"/>
          <w:szCs w:val="28"/>
          <w:lang w:eastAsia="en-US"/>
        </w:rPr>
        <w:t>МУНИЦИПАЛЬНОЕ ИМУЩЕСТВО МУНИЦИПАЛЬНОГО ОБРАЗОВАНИЯ «НЕДВИГОВСКОЕ СЕЛЬСКОЕ ПОСЕЛЕНИЕ»,</w:t>
      </w:r>
    </w:p>
    <w:p w:rsidR="004269AC" w:rsidRPr="004269AC" w:rsidRDefault="004269AC" w:rsidP="004269AC">
      <w:pPr>
        <w:spacing w:line="276" w:lineRule="auto"/>
        <w:jc w:val="center"/>
        <w:rPr>
          <w:rFonts w:eastAsia="Calibri"/>
          <w:b/>
          <w:sz w:val="28"/>
          <w:szCs w:val="28"/>
          <w:lang w:eastAsia="en-US"/>
        </w:rPr>
      </w:pPr>
      <w:r w:rsidRPr="004269AC">
        <w:rPr>
          <w:rFonts w:eastAsia="Calibri"/>
          <w:b/>
          <w:sz w:val="28"/>
          <w:szCs w:val="28"/>
          <w:lang w:eastAsia="en-US"/>
        </w:rPr>
        <w:t xml:space="preserve">ПРИВАТИЗАЦИЯ КОТОРОГО ПЛАНИРУЕТСЯ В </w:t>
      </w:r>
      <w:r w:rsidRPr="004269AC">
        <w:rPr>
          <w:b/>
          <w:sz w:val="28"/>
          <w:szCs w:val="28"/>
        </w:rPr>
        <w:t>2020</w:t>
      </w:r>
      <w:proofErr w:type="gramStart"/>
      <w:r w:rsidRPr="004269AC">
        <w:rPr>
          <w:b/>
          <w:sz w:val="28"/>
          <w:szCs w:val="28"/>
        </w:rPr>
        <w:t xml:space="preserve"> И</w:t>
      </w:r>
      <w:proofErr w:type="gramEnd"/>
      <w:r w:rsidRPr="004269AC">
        <w:rPr>
          <w:b/>
          <w:sz w:val="28"/>
          <w:szCs w:val="28"/>
        </w:rPr>
        <w:t xml:space="preserve"> НА  ПЛАНОВЫЙ ПЕРИОД  2021 И 2022 ГОДОВ.</w:t>
      </w:r>
    </w:p>
    <w:p w:rsidR="004269AC" w:rsidRPr="004269AC" w:rsidRDefault="004269AC" w:rsidP="004269AC">
      <w:pPr>
        <w:ind w:firstLine="567"/>
        <w:jc w:val="center"/>
        <w:rPr>
          <w:rFonts w:eastAsia="Calibri"/>
          <w:b/>
          <w:sz w:val="28"/>
          <w:szCs w:val="28"/>
          <w:lang w:eastAsia="en-US"/>
        </w:rPr>
      </w:pPr>
    </w:p>
    <w:p w:rsidR="004269AC" w:rsidRPr="004269AC" w:rsidRDefault="004269AC" w:rsidP="004269AC">
      <w:pPr>
        <w:ind w:firstLine="567"/>
        <w:jc w:val="center"/>
        <w:rPr>
          <w:rFonts w:eastAsia="Calibri"/>
          <w:sz w:val="28"/>
          <w:szCs w:val="28"/>
          <w:lang w:eastAsia="en-US"/>
        </w:rPr>
      </w:pPr>
    </w:p>
    <w:p w:rsidR="004269AC" w:rsidRPr="004269AC" w:rsidRDefault="004269AC" w:rsidP="004269AC">
      <w:pPr>
        <w:ind w:firstLine="567"/>
        <w:jc w:val="both"/>
        <w:rPr>
          <w:rFonts w:eastAsia="Calibri"/>
          <w:sz w:val="28"/>
          <w:szCs w:val="28"/>
          <w:lang w:eastAsia="en-US"/>
        </w:rPr>
      </w:pPr>
      <w:r w:rsidRPr="004269AC">
        <w:rPr>
          <w:rFonts w:eastAsia="Calibri"/>
          <w:sz w:val="28"/>
          <w:szCs w:val="28"/>
          <w:lang w:eastAsia="en-US"/>
        </w:rPr>
        <w:t xml:space="preserve">Перечень муниципального имущества казны муниципального образования «Недвиговское сельское поселение»,  которое планируется приватизировать в </w:t>
      </w:r>
      <w:r w:rsidRPr="004269AC">
        <w:rPr>
          <w:sz w:val="28"/>
          <w:szCs w:val="28"/>
        </w:rPr>
        <w:t>2020 и на плановый период  2021 и 2022 годов</w:t>
      </w:r>
      <w:r w:rsidRPr="004269AC">
        <w:rPr>
          <w:rFonts w:eastAsia="Calibri"/>
          <w:sz w:val="28"/>
          <w:szCs w:val="28"/>
          <w:lang w:eastAsia="en-US"/>
        </w:rPr>
        <w:t xml:space="preserve">. </w:t>
      </w:r>
    </w:p>
    <w:p w:rsidR="004269AC" w:rsidRPr="004269AC" w:rsidRDefault="004269AC" w:rsidP="004269AC">
      <w:pPr>
        <w:ind w:firstLine="567"/>
        <w:jc w:val="both"/>
        <w:rPr>
          <w:rFonts w:eastAsia="Calibri"/>
          <w:sz w:val="28"/>
          <w:szCs w:val="28"/>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4252"/>
        <w:gridCol w:w="1843"/>
        <w:gridCol w:w="1701"/>
        <w:gridCol w:w="1559"/>
      </w:tblGrid>
      <w:tr w:rsidR="004269AC" w:rsidRPr="004269AC" w:rsidTr="005D7B04">
        <w:tc>
          <w:tcPr>
            <w:tcW w:w="534"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spacing w:after="200" w:line="276" w:lineRule="auto"/>
              <w:jc w:val="center"/>
              <w:rPr>
                <w:rFonts w:eastAsia="Calibri"/>
                <w:sz w:val="28"/>
                <w:szCs w:val="28"/>
                <w:lang w:eastAsia="en-US"/>
              </w:rPr>
            </w:pPr>
            <w:r w:rsidRPr="004269AC">
              <w:rPr>
                <w:rFonts w:eastAsia="Calibri"/>
                <w:sz w:val="28"/>
                <w:szCs w:val="28"/>
                <w:lang w:eastAsia="en-US"/>
              </w:rPr>
              <w:t>№</w:t>
            </w:r>
          </w:p>
        </w:tc>
        <w:tc>
          <w:tcPr>
            <w:tcW w:w="4252"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spacing w:after="200" w:line="276" w:lineRule="auto"/>
              <w:jc w:val="center"/>
              <w:rPr>
                <w:rFonts w:eastAsia="Calibri"/>
                <w:sz w:val="28"/>
                <w:szCs w:val="28"/>
                <w:lang w:eastAsia="en-US"/>
              </w:rPr>
            </w:pPr>
            <w:r w:rsidRPr="004269AC">
              <w:rPr>
                <w:rFonts w:eastAsia="Calibri"/>
                <w:sz w:val="28"/>
                <w:szCs w:val="28"/>
                <w:lang w:eastAsia="en-US"/>
              </w:rPr>
              <w:t>Наименование муниципального имущества муниципального образования «Недвиговское сельское поселение», местонахождение</w:t>
            </w:r>
          </w:p>
        </w:tc>
        <w:tc>
          <w:tcPr>
            <w:tcW w:w="1843"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r w:rsidRPr="004269AC">
              <w:rPr>
                <w:snapToGrid w:val="0"/>
                <w:sz w:val="28"/>
                <w:szCs w:val="28"/>
              </w:rPr>
              <w:t>Цена продажи   (тыс. руб.)</w:t>
            </w:r>
          </w:p>
        </w:tc>
        <w:tc>
          <w:tcPr>
            <w:tcW w:w="1701"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spacing w:after="200" w:line="276" w:lineRule="auto"/>
              <w:jc w:val="center"/>
              <w:rPr>
                <w:rFonts w:eastAsia="Calibri"/>
                <w:sz w:val="28"/>
                <w:szCs w:val="28"/>
                <w:lang w:eastAsia="en-US"/>
              </w:rPr>
            </w:pPr>
            <w:r w:rsidRPr="004269AC">
              <w:rPr>
                <w:rFonts w:eastAsia="Calibri"/>
                <w:sz w:val="28"/>
                <w:szCs w:val="28"/>
                <w:lang w:eastAsia="en-US"/>
              </w:rPr>
              <w:t>Остаточная балансовая</w:t>
            </w:r>
          </w:p>
          <w:p w:rsidR="004269AC" w:rsidRPr="004269AC" w:rsidRDefault="004269AC" w:rsidP="004269AC">
            <w:pPr>
              <w:spacing w:after="200" w:line="276" w:lineRule="auto"/>
              <w:jc w:val="center"/>
              <w:rPr>
                <w:rFonts w:eastAsia="Calibri"/>
                <w:sz w:val="28"/>
                <w:szCs w:val="28"/>
                <w:lang w:eastAsia="en-US"/>
              </w:rPr>
            </w:pPr>
            <w:r w:rsidRPr="004269AC">
              <w:rPr>
                <w:rFonts w:eastAsia="Calibri"/>
                <w:sz w:val="28"/>
                <w:szCs w:val="28"/>
                <w:lang w:eastAsia="en-US"/>
              </w:rPr>
              <w:t xml:space="preserve">стоимость объекта </w:t>
            </w:r>
          </w:p>
          <w:p w:rsidR="004269AC" w:rsidRPr="004269AC" w:rsidRDefault="004269AC" w:rsidP="004269AC">
            <w:pPr>
              <w:jc w:val="center"/>
              <w:rPr>
                <w:snapToGrid w:val="0"/>
                <w:sz w:val="28"/>
                <w:szCs w:val="28"/>
              </w:rPr>
            </w:pPr>
            <w:r w:rsidRPr="004269AC">
              <w:rPr>
                <w:snapToGrid w:val="0"/>
                <w:sz w:val="28"/>
                <w:szCs w:val="28"/>
              </w:rPr>
              <w:t>(тыс. рублей)</w:t>
            </w:r>
          </w:p>
        </w:tc>
        <w:tc>
          <w:tcPr>
            <w:tcW w:w="1559"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spacing w:after="200" w:line="276" w:lineRule="auto"/>
              <w:ind w:left="-108" w:right="-108"/>
              <w:jc w:val="center"/>
              <w:rPr>
                <w:rFonts w:eastAsia="Calibri"/>
                <w:sz w:val="28"/>
                <w:szCs w:val="28"/>
                <w:lang w:eastAsia="en-US"/>
              </w:rPr>
            </w:pPr>
            <w:r w:rsidRPr="004269AC">
              <w:rPr>
                <w:rFonts w:eastAsia="Calibri"/>
                <w:sz w:val="28"/>
                <w:szCs w:val="28"/>
                <w:lang w:eastAsia="en-US"/>
              </w:rPr>
              <w:t xml:space="preserve">Сроки </w:t>
            </w:r>
            <w:proofErr w:type="spellStart"/>
            <w:proofErr w:type="gramStart"/>
            <w:r w:rsidRPr="004269AC">
              <w:rPr>
                <w:rFonts w:eastAsia="Calibri"/>
                <w:sz w:val="28"/>
                <w:szCs w:val="28"/>
                <w:lang w:eastAsia="en-US"/>
              </w:rPr>
              <w:t>приватиза-ции</w:t>
            </w:r>
            <w:proofErr w:type="spellEnd"/>
            <w:proofErr w:type="gramEnd"/>
            <w:r w:rsidRPr="004269AC">
              <w:rPr>
                <w:rFonts w:eastAsia="Calibri"/>
                <w:sz w:val="28"/>
                <w:szCs w:val="28"/>
                <w:lang w:eastAsia="en-US"/>
              </w:rPr>
              <w:t xml:space="preserve">, квартал, </w:t>
            </w:r>
          </w:p>
          <w:p w:rsidR="004269AC" w:rsidRPr="004269AC" w:rsidRDefault="004269AC" w:rsidP="004269AC">
            <w:pPr>
              <w:jc w:val="center"/>
              <w:rPr>
                <w:snapToGrid w:val="0"/>
                <w:sz w:val="28"/>
                <w:szCs w:val="28"/>
              </w:rPr>
            </w:pPr>
            <w:r w:rsidRPr="004269AC">
              <w:rPr>
                <w:snapToGrid w:val="0"/>
                <w:sz w:val="28"/>
                <w:szCs w:val="28"/>
              </w:rPr>
              <w:t>год</w:t>
            </w:r>
          </w:p>
        </w:tc>
      </w:tr>
      <w:tr w:rsidR="004269AC" w:rsidRPr="004269AC" w:rsidTr="005D7B04">
        <w:tc>
          <w:tcPr>
            <w:tcW w:w="534"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rPr>
                <w:snapToGrid w:val="0"/>
                <w:sz w:val="28"/>
                <w:szCs w:val="28"/>
              </w:rPr>
            </w:pPr>
            <w:r w:rsidRPr="004269AC">
              <w:rPr>
                <w:snapToGrid w:val="0"/>
                <w:sz w:val="28"/>
                <w:szCs w:val="28"/>
              </w:rPr>
              <w:t>1</w:t>
            </w:r>
          </w:p>
        </w:tc>
        <w:tc>
          <w:tcPr>
            <w:tcW w:w="4252"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r w:rsidRPr="004269AC">
              <w:rPr>
                <w:snapToGrid w:val="0"/>
                <w:sz w:val="28"/>
                <w:szCs w:val="28"/>
              </w:rPr>
              <w:t>2</w:t>
            </w:r>
          </w:p>
        </w:tc>
        <w:tc>
          <w:tcPr>
            <w:tcW w:w="1843"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r w:rsidRPr="004269AC">
              <w:rPr>
                <w:snapToGrid w:val="0"/>
                <w:sz w:val="28"/>
                <w:szCs w:val="28"/>
              </w:rPr>
              <w:t>3</w:t>
            </w:r>
          </w:p>
        </w:tc>
        <w:tc>
          <w:tcPr>
            <w:tcW w:w="1701"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r w:rsidRPr="004269AC">
              <w:rPr>
                <w:snapToGrid w:val="0"/>
                <w:sz w:val="28"/>
                <w:szCs w:val="28"/>
              </w:rPr>
              <w:t>4</w:t>
            </w:r>
          </w:p>
        </w:tc>
        <w:tc>
          <w:tcPr>
            <w:tcW w:w="1559"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r w:rsidRPr="004269AC">
              <w:rPr>
                <w:snapToGrid w:val="0"/>
                <w:sz w:val="28"/>
                <w:szCs w:val="28"/>
              </w:rPr>
              <w:t>5</w:t>
            </w:r>
          </w:p>
        </w:tc>
      </w:tr>
      <w:tr w:rsidR="004269AC" w:rsidRPr="004269AC" w:rsidTr="005D7B04">
        <w:trPr>
          <w:trHeight w:val="1610"/>
        </w:trPr>
        <w:tc>
          <w:tcPr>
            <w:tcW w:w="534"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rPr>
                <w:snapToGrid w:val="0"/>
                <w:sz w:val="28"/>
                <w:szCs w:val="28"/>
              </w:rPr>
            </w:pPr>
          </w:p>
        </w:tc>
        <w:tc>
          <w:tcPr>
            <w:tcW w:w="4252"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rPr>
                <w:snapToGrid w:val="0"/>
                <w:color w:val="FF0000"/>
                <w:sz w:val="28"/>
                <w:szCs w:val="28"/>
              </w:rPr>
            </w:pPr>
          </w:p>
        </w:tc>
        <w:tc>
          <w:tcPr>
            <w:tcW w:w="1843"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p>
        </w:tc>
        <w:tc>
          <w:tcPr>
            <w:tcW w:w="1701"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p>
        </w:tc>
        <w:tc>
          <w:tcPr>
            <w:tcW w:w="1559" w:type="dxa"/>
            <w:tcBorders>
              <w:top w:val="single" w:sz="4" w:space="0" w:color="auto"/>
              <w:left w:val="single" w:sz="4" w:space="0" w:color="auto"/>
              <w:bottom w:val="single" w:sz="4" w:space="0" w:color="auto"/>
              <w:right w:val="single" w:sz="4" w:space="0" w:color="auto"/>
            </w:tcBorders>
          </w:tcPr>
          <w:p w:rsidR="004269AC" w:rsidRPr="004269AC" w:rsidRDefault="004269AC" w:rsidP="004269AC">
            <w:pPr>
              <w:jc w:val="center"/>
              <w:rPr>
                <w:snapToGrid w:val="0"/>
                <w:sz w:val="28"/>
                <w:szCs w:val="28"/>
              </w:rPr>
            </w:pPr>
          </w:p>
        </w:tc>
      </w:tr>
    </w:tbl>
    <w:p w:rsidR="004269AC" w:rsidRPr="004269AC" w:rsidRDefault="004269AC" w:rsidP="004269AC">
      <w:pPr>
        <w:ind w:firstLine="567"/>
        <w:jc w:val="both"/>
        <w:rPr>
          <w:rFonts w:eastAsia="Calibri"/>
          <w:b/>
          <w:sz w:val="28"/>
          <w:szCs w:val="28"/>
          <w:lang w:eastAsia="en-US"/>
        </w:rPr>
      </w:pPr>
    </w:p>
    <w:p w:rsidR="004269AC" w:rsidRPr="004269AC" w:rsidRDefault="004269AC" w:rsidP="004269AC">
      <w:pPr>
        <w:ind w:firstLine="567"/>
        <w:jc w:val="both"/>
        <w:rPr>
          <w:rFonts w:eastAsia="Calibri"/>
          <w:sz w:val="28"/>
          <w:szCs w:val="28"/>
          <w:lang w:eastAsia="en-US"/>
        </w:rPr>
      </w:pPr>
    </w:p>
    <w:p w:rsidR="004269AC" w:rsidRPr="004269AC" w:rsidRDefault="004269AC" w:rsidP="004269AC">
      <w:pPr>
        <w:ind w:firstLine="567"/>
        <w:jc w:val="both"/>
        <w:rPr>
          <w:rFonts w:eastAsia="Calibri"/>
          <w:sz w:val="28"/>
          <w:szCs w:val="28"/>
          <w:lang w:eastAsia="en-US"/>
        </w:rPr>
      </w:pPr>
    </w:p>
    <w:p w:rsidR="004269AC" w:rsidRPr="004269AC" w:rsidRDefault="004269AC" w:rsidP="004269AC">
      <w:pPr>
        <w:rPr>
          <w:sz w:val="28"/>
          <w:szCs w:val="28"/>
        </w:rPr>
      </w:pPr>
      <w:r w:rsidRPr="004269AC">
        <w:rPr>
          <w:sz w:val="28"/>
          <w:szCs w:val="28"/>
        </w:rPr>
        <w:t>Председатель Собрания депутатов -</w:t>
      </w:r>
    </w:p>
    <w:p w:rsidR="004269AC" w:rsidRPr="004269AC" w:rsidRDefault="004269AC" w:rsidP="004269AC">
      <w:pPr>
        <w:jc w:val="both"/>
        <w:rPr>
          <w:rFonts w:ascii="Calibri" w:eastAsia="Calibri" w:hAnsi="Calibri"/>
          <w:sz w:val="22"/>
          <w:szCs w:val="22"/>
          <w:lang w:eastAsia="en-US"/>
        </w:rPr>
      </w:pPr>
      <w:r w:rsidRPr="004269AC">
        <w:rPr>
          <w:sz w:val="28"/>
          <w:szCs w:val="28"/>
        </w:rPr>
        <w:t>глава Недвиговского сельского поселения</w:t>
      </w:r>
      <w:r w:rsidRPr="004269AC">
        <w:rPr>
          <w:sz w:val="28"/>
          <w:szCs w:val="28"/>
        </w:rPr>
        <w:tab/>
        <w:t xml:space="preserve">                           </w:t>
      </w:r>
      <w:proofErr w:type="spellStart"/>
      <w:r w:rsidRPr="004269AC">
        <w:rPr>
          <w:sz w:val="28"/>
          <w:szCs w:val="28"/>
        </w:rPr>
        <w:t>Хахерина</w:t>
      </w:r>
      <w:proofErr w:type="spellEnd"/>
      <w:r w:rsidRPr="004269AC">
        <w:rPr>
          <w:sz w:val="28"/>
          <w:szCs w:val="28"/>
        </w:rPr>
        <w:t xml:space="preserve"> Н.А.</w:t>
      </w:r>
    </w:p>
    <w:p w:rsidR="004269AC" w:rsidRDefault="004269AC"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Pr="00DE6EB6" w:rsidRDefault="006259B6" w:rsidP="006259B6">
      <w:pPr>
        <w:widowControl w:val="0"/>
        <w:autoSpaceDE w:val="0"/>
        <w:autoSpaceDN w:val="0"/>
        <w:adjustRightInd w:val="0"/>
        <w:ind w:firstLine="540"/>
        <w:jc w:val="center"/>
        <w:rPr>
          <w:b/>
          <w:sz w:val="28"/>
          <w:szCs w:val="28"/>
        </w:rPr>
      </w:pPr>
      <w:r w:rsidRPr="00DE6EB6">
        <w:rPr>
          <w:b/>
          <w:sz w:val="28"/>
          <w:szCs w:val="28"/>
        </w:rPr>
        <w:lastRenderedPageBreak/>
        <w:t>РОСТОВСКАЯ ОБЛАСТЬ</w:t>
      </w:r>
    </w:p>
    <w:p w:rsidR="006259B6" w:rsidRPr="00DE6EB6" w:rsidRDefault="006259B6" w:rsidP="006259B6">
      <w:pPr>
        <w:widowControl w:val="0"/>
        <w:autoSpaceDE w:val="0"/>
        <w:autoSpaceDN w:val="0"/>
        <w:adjustRightInd w:val="0"/>
        <w:ind w:firstLine="540"/>
        <w:jc w:val="center"/>
        <w:rPr>
          <w:b/>
          <w:sz w:val="28"/>
          <w:szCs w:val="28"/>
        </w:rPr>
      </w:pPr>
      <w:r w:rsidRPr="00DE6EB6">
        <w:rPr>
          <w:b/>
          <w:sz w:val="28"/>
          <w:szCs w:val="28"/>
        </w:rPr>
        <w:t xml:space="preserve">СОБРАНИЕ ДЕПУТАТОВ НЕДВИГОВСКОГО </w:t>
      </w:r>
    </w:p>
    <w:p w:rsidR="006259B6" w:rsidRPr="00DE6EB6" w:rsidRDefault="006259B6" w:rsidP="006259B6">
      <w:pPr>
        <w:widowControl w:val="0"/>
        <w:autoSpaceDE w:val="0"/>
        <w:autoSpaceDN w:val="0"/>
        <w:adjustRightInd w:val="0"/>
        <w:ind w:firstLine="540"/>
        <w:jc w:val="center"/>
        <w:rPr>
          <w:b/>
          <w:sz w:val="28"/>
          <w:szCs w:val="28"/>
        </w:rPr>
      </w:pPr>
      <w:r w:rsidRPr="00DE6EB6">
        <w:rPr>
          <w:b/>
          <w:sz w:val="28"/>
          <w:szCs w:val="28"/>
        </w:rPr>
        <w:t>СЕЛЬСКОГО ПОСЕЛЕНИЯ</w:t>
      </w:r>
    </w:p>
    <w:p w:rsidR="006259B6" w:rsidRPr="00DE6EB6" w:rsidRDefault="006259B6" w:rsidP="006259B6">
      <w:pPr>
        <w:widowControl w:val="0"/>
        <w:autoSpaceDE w:val="0"/>
        <w:autoSpaceDN w:val="0"/>
        <w:adjustRightInd w:val="0"/>
        <w:ind w:firstLine="540"/>
        <w:jc w:val="center"/>
        <w:rPr>
          <w:b/>
          <w:sz w:val="28"/>
          <w:szCs w:val="28"/>
        </w:rPr>
      </w:pPr>
    </w:p>
    <w:p w:rsidR="006259B6" w:rsidRPr="002644D1" w:rsidRDefault="006259B6" w:rsidP="006259B6">
      <w:pPr>
        <w:widowControl w:val="0"/>
        <w:autoSpaceDE w:val="0"/>
        <w:autoSpaceDN w:val="0"/>
        <w:adjustRightInd w:val="0"/>
        <w:ind w:firstLine="540"/>
        <w:jc w:val="center"/>
        <w:rPr>
          <w:b/>
          <w:sz w:val="28"/>
          <w:szCs w:val="28"/>
          <w:u w:val="single"/>
        </w:rPr>
      </w:pPr>
    </w:p>
    <w:p w:rsidR="006259B6" w:rsidRPr="00194B24" w:rsidRDefault="006259B6" w:rsidP="006259B6">
      <w:pPr>
        <w:widowControl w:val="0"/>
        <w:autoSpaceDE w:val="0"/>
        <w:autoSpaceDN w:val="0"/>
        <w:adjustRightInd w:val="0"/>
        <w:ind w:firstLine="540"/>
        <w:jc w:val="center"/>
        <w:rPr>
          <w:b/>
          <w:sz w:val="28"/>
          <w:szCs w:val="28"/>
        </w:rPr>
      </w:pPr>
      <w:r w:rsidRPr="00194B24">
        <w:rPr>
          <w:b/>
          <w:sz w:val="28"/>
          <w:szCs w:val="28"/>
        </w:rPr>
        <w:t>РЕШЕНИЕ</w:t>
      </w:r>
    </w:p>
    <w:p w:rsidR="006259B6" w:rsidRDefault="006259B6" w:rsidP="006259B6">
      <w:pPr>
        <w:widowControl w:val="0"/>
        <w:autoSpaceDE w:val="0"/>
        <w:autoSpaceDN w:val="0"/>
        <w:adjustRightInd w:val="0"/>
        <w:ind w:firstLine="540"/>
        <w:jc w:val="center"/>
        <w:rPr>
          <w:sz w:val="28"/>
          <w:szCs w:val="28"/>
        </w:rPr>
      </w:pPr>
    </w:p>
    <w:p w:rsidR="006259B6" w:rsidRPr="001602F3" w:rsidRDefault="006259B6" w:rsidP="006259B6">
      <w:pPr>
        <w:jc w:val="center"/>
        <w:rPr>
          <w:sz w:val="28"/>
          <w:szCs w:val="28"/>
        </w:rPr>
      </w:pPr>
      <w:r>
        <w:rPr>
          <w:sz w:val="28"/>
          <w:szCs w:val="28"/>
        </w:rPr>
        <w:t xml:space="preserve">26  декабря </w:t>
      </w:r>
      <w:r w:rsidRPr="001602F3">
        <w:rPr>
          <w:sz w:val="28"/>
          <w:szCs w:val="28"/>
        </w:rPr>
        <w:t xml:space="preserve"> 201</w:t>
      </w:r>
      <w:r>
        <w:rPr>
          <w:sz w:val="28"/>
          <w:szCs w:val="28"/>
        </w:rPr>
        <w:t>9 г.                      № 91</w:t>
      </w:r>
      <w:r w:rsidRPr="001602F3">
        <w:rPr>
          <w:sz w:val="28"/>
          <w:szCs w:val="28"/>
        </w:rPr>
        <w:t xml:space="preserve">                        хутор Недвиговка</w:t>
      </w:r>
    </w:p>
    <w:p w:rsidR="006259B6" w:rsidRPr="00A61C45" w:rsidRDefault="006259B6" w:rsidP="006259B6">
      <w:pPr>
        <w:widowControl w:val="0"/>
        <w:autoSpaceDE w:val="0"/>
        <w:autoSpaceDN w:val="0"/>
        <w:adjustRightInd w:val="0"/>
        <w:ind w:firstLine="540"/>
        <w:jc w:val="center"/>
        <w:rPr>
          <w:sz w:val="28"/>
          <w:szCs w:val="28"/>
        </w:rPr>
      </w:pPr>
    </w:p>
    <w:p w:rsidR="006259B6" w:rsidRDefault="006259B6" w:rsidP="006259B6">
      <w:pPr>
        <w:widowControl w:val="0"/>
        <w:autoSpaceDE w:val="0"/>
        <w:autoSpaceDN w:val="0"/>
        <w:adjustRightInd w:val="0"/>
        <w:rPr>
          <w:sz w:val="28"/>
          <w:szCs w:val="28"/>
        </w:rPr>
      </w:pPr>
      <w:r w:rsidRPr="00A61C45">
        <w:rPr>
          <w:sz w:val="28"/>
          <w:szCs w:val="28"/>
        </w:rPr>
        <w:t>О</w:t>
      </w:r>
      <w:r>
        <w:rPr>
          <w:sz w:val="28"/>
          <w:szCs w:val="28"/>
        </w:rPr>
        <w:t xml:space="preserve">   </w:t>
      </w:r>
      <w:r w:rsidRPr="00A61C45">
        <w:rPr>
          <w:sz w:val="28"/>
          <w:szCs w:val="28"/>
        </w:rPr>
        <w:t xml:space="preserve"> создании </w:t>
      </w:r>
      <w:r>
        <w:rPr>
          <w:sz w:val="28"/>
          <w:szCs w:val="28"/>
        </w:rPr>
        <w:t xml:space="preserve">    </w:t>
      </w:r>
      <w:proofErr w:type="gramStart"/>
      <w:r w:rsidRPr="00A61C45">
        <w:rPr>
          <w:sz w:val="28"/>
          <w:szCs w:val="28"/>
        </w:rPr>
        <w:t>муниципального</w:t>
      </w:r>
      <w:proofErr w:type="gramEnd"/>
      <w:r w:rsidRPr="00A61C45">
        <w:rPr>
          <w:sz w:val="28"/>
          <w:szCs w:val="28"/>
        </w:rPr>
        <w:t xml:space="preserve"> </w:t>
      </w:r>
    </w:p>
    <w:p w:rsidR="006259B6" w:rsidRDefault="006259B6" w:rsidP="006259B6">
      <w:pPr>
        <w:widowControl w:val="0"/>
        <w:autoSpaceDE w:val="0"/>
        <w:autoSpaceDN w:val="0"/>
        <w:adjustRightInd w:val="0"/>
        <w:rPr>
          <w:sz w:val="28"/>
          <w:szCs w:val="28"/>
        </w:rPr>
      </w:pPr>
      <w:r w:rsidRPr="00A61C45">
        <w:rPr>
          <w:sz w:val="28"/>
          <w:szCs w:val="28"/>
        </w:rPr>
        <w:t>дорожного фонда</w:t>
      </w:r>
      <w:r>
        <w:rPr>
          <w:sz w:val="28"/>
          <w:szCs w:val="28"/>
        </w:rPr>
        <w:t xml:space="preserve"> Недвиговского</w:t>
      </w:r>
    </w:p>
    <w:p w:rsidR="006259B6" w:rsidRPr="00A61C45" w:rsidRDefault="006259B6" w:rsidP="006259B6">
      <w:pPr>
        <w:widowControl w:val="0"/>
        <w:autoSpaceDE w:val="0"/>
        <w:autoSpaceDN w:val="0"/>
        <w:adjustRightInd w:val="0"/>
        <w:rPr>
          <w:i/>
          <w:sz w:val="28"/>
          <w:szCs w:val="28"/>
        </w:rPr>
      </w:pPr>
      <w:r>
        <w:rPr>
          <w:sz w:val="28"/>
          <w:szCs w:val="28"/>
        </w:rPr>
        <w:t>сельского поселения</w:t>
      </w:r>
    </w:p>
    <w:p w:rsidR="006259B6" w:rsidRPr="00A61C45" w:rsidRDefault="006259B6" w:rsidP="006259B6">
      <w:pPr>
        <w:widowControl w:val="0"/>
        <w:autoSpaceDE w:val="0"/>
        <w:autoSpaceDN w:val="0"/>
        <w:adjustRightInd w:val="0"/>
        <w:ind w:firstLine="540"/>
        <w:jc w:val="center"/>
        <w:rPr>
          <w:sz w:val="28"/>
          <w:szCs w:val="28"/>
        </w:rPr>
      </w:pPr>
    </w:p>
    <w:p w:rsidR="006259B6" w:rsidRPr="00DE6EB6" w:rsidRDefault="006259B6" w:rsidP="006259B6">
      <w:pPr>
        <w:ind w:firstLine="708"/>
        <w:jc w:val="both"/>
        <w:rPr>
          <w:sz w:val="28"/>
          <w:szCs w:val="28"/>
        </w:rPr>
      </w:pPr>
      <w:proofErr w:type="gramStart"/>
      <w:r w:rsidRPr="00A61C45">
        <w:rPr>
          <w:sz w:val="28"/>
          <w:szCs w:val="28"/>
        </w:rPr>
        <w:t xml:space="preserve">В соответствии со </w:t>
      </w:r>
      <w:hyperlink r:id="rId13" w:history="1">
        <w:r w:rsidRPr="00A61C45">
          <w:rPr>
            <w:sz w:val="28"/>
            <w:szCs w:val="28"/>
          </w:rPr>
          <w:t>статьей 179</w:t>
        </w:r>
        <w:r w:rsidRPr="001301F6">
          <w:rPr>
            <w:sz w:val="28"/>
            <w:szCs w:val="28"/>
            <w:vertAlign w:val="superscript"/>
          </w:rPr>
          <w:t>4</w:t>
        </w:r>
      </w:hyperlink>
      <w:r w:rsidRPr="00A61C45">
        <w:rPr>
          <w:sz w:val="28"/>
          <w:szCs w:val="28"/>
        </w:rPr>
        <w:t xml:space="preserve"> Бюджетного кодекса Российской</w:t>
      </w:r>
      <w:r>
        <w:rPr>
          <w:sz w:val="28"/>
          <w:szCs w:val="28"/>
        </w:rPr>
        <w:t xml:space="preserve"> Ф</w:t>
      </w:r>
      <w:r w:rsidRPr="00A61C45">
        <w:rPr>
          <w:sz w:val="28"/>
          <w:szCs w:val="28"/>
        </w:rPr>
        <w:t xml:space="preserve">едерации, Федеральным </w:t>
      </w:r>
      <w:hyperlink r:id="rId14" w:history="1">
        <w:r w:rsidRPr="00A61C45">
          <w:rPr>
            <w:sz w:val="28"/>
            <w:szCs w:val="28"/>
          </w:rPr>
          <w:t>законом</w:t>
        </w:r>
      </w:hyperlink>
      <w:r w:rsidRPr="00A61C45">
        <w:rPr>
          <w:sz w:val="28"/>
          <w:szCs w:val="28"/>
        </w:rPr>
        <w:t xml:space="preserve"> от 8 ноября 2007 года </w:t>
      </w:r>
      <w:r>
        <w:rPr>
          <w:sz w:val="28"/>
          <w:szCs w:val="28"/>
        </w:rPr>
        <w:t>№</w:t>
      </w:r>
      <w:r w:rsidRPr="00A61C45">
        <w:rPr>
          <w:sz w:val="28"/>
          <w:szCs w:val="28"/>
        </w:rPr>
        <w:t xml:space="preserve"> 257-ФЗ </w:t>
      </w:r>
      <w:r>
        <w:rPr>
          <w:sz w:val="28"/>
          <w:szCs w:val="28"/>
        </w:rPr>
        <w:t>«</w:t>
      </w:r>
      <w:r w:rsidRPr="00A61C45">
        <w:rPr>
          <w:sz w:val="28"/>
          <w:szCs w:val="28"/>
        </w:rPr>
        <w:t>Об</w:t>
      </w:r>
      <w:r>
        <w:rPr>
          <w:sz w:val="28"/>
          <w:szCs w:val="28"/>
        </w:rPr>
        <w:t xml:space="preserve"> </w:t>
      </w:r>
      <w:r w:rsidRPr="00A61C45">
        <w:rPr>
          <w:sz w:val="28"/>
          <w:szCs w:val="28"/>
        </w:rPr>
        <w:t>автомобильных  дорогах и о дорожной деятельности в Российской Федерации и о</w:t>
      </w:r>
      <w:r>
        <w:rPr>
          <w:sz w:val="28"/>
          <w:szCs w:val="28"/>
        </w:rPr>
        <w:t xml:space="preserve"> </w:t>
      </w:r>
      <w:r w:rsidRPr="00A61C45">
        <w:rPr>
          <w:sz w:val="28"/>
          <w:szCs w:val="28"/>
        </w:rPr>
        <w:t>внесении  изменений в отдельные законодательные акты Российской Федерации</w:t>
      </w:r>
      <w:r>
        <w:rPr>
          <w:sz w:val="28"/>
          <w:szCs w:val="28"/>
        </w:rPr>
        <w:t>»</w:t>
      </w:r>
      <w:r w:rsidRPr="00A61C45">
        <w:rPr>
          <w:sz w:val="28"/>
          <w:szCs w:val="28"/>
        </w:rPr>
        <w:t>,</w:t>
      </w:r>
      <w:r>
        <w:rPr>
          <w:sz w:val="28"/>
          <w:szCs w:val="28"/>
        </w:rPr>
        <w:t xml:space="preserve"> </w:t>
      </w:r>
      <w:r w:rsidRPr="00A61C45">
        <w:rPr>
          <w:sz w:val="28"/>
          <w:szCs w:val="28"/>
        </w:rPr>
        <w:t xml:space="preserve">руководствуясь статьей   </w:t>
      </w:r>
      <w:r w:rsidRPr="00DE6EB6">
        <w:rPr>
          <w:sz w:val="28"/>
          <w:szCs w:val="28"/>
        </w:rPr>
        <w:t>24 Устава муниципального образования «Недвиговское сельское поселение» Собрание депутатов Недвиговского сельского поселения</w:t>
      </w:r>
      <w:proofErr w:type="gramEnd"/>
    </w:p>
    <w:p w:rsidR="006259B6" w:rsidRDefault="006259B6" w:rsidP="006259B6">
      <w:pPr>
        <w:widowControl w:val="0"/>
        <w:autoSpaceDE w:val="0"/>
        <w:autoSpaceDN w:val="0"/>
        <w:adjustRightInd w:val="0"/>
        <w:ind w:right="-143" w:firstLine="851"/>
        <w:jc w:val="both"/>
        <w:rPr>
          <w:b/>
          <w:sz w:val="28"/>
          <w:szCs w:val="28"/>
        </w:rPr>
      </w:pPr>
      <w:r w:rsidRPr="00194B24">
        <w:rPr>
          <w:b/>
          <w:sz w:val="28"/>
          <w:szCs w:val="28"/>
        </w:rPr>
        <w:t xml:space="preserve">                                                    </w:t>
      </w:r>
    </w:p>
    <w:p w:rsidR="006259B6" w:rsidRDefault="006259B6" w:rsidP="006259B6">
      <w:pPr>
        <w:widowControl w:val="0"/>
        <w:autoSpaceDE w:val="0"/>
        <w:autoSpaceDN w:val="0"/>
        <w:adjustRightInd w:val="0"/>
        <w:ind w:right="-143" w:firstLine="851"/>
        <w:jc w:val="both"/>
        <w:rPr>
          <w:b/>
          <w:sz w:val="28"/>
          <w:szCs w:val="28"/>
        </w:rPr>
      </w:pPr>
      <w:r>
        <w:rPr>
          <w:b/>
          <w:sz w:val="28"/>
          <w:szCs w:val="28"/>
        </w:rPr>
        <w:t xml:space="preserve">                                                     </w:t>
      </w:r>
      <w:r w:rsidRPr="00194B24">
        <w:rPr>
          <w:b/>
          <w:sz w:val="28"/>
          <w:szCs w:val="28"/>
        </w:rPr>
        <w:t>решил</w:t>
      </w:r>
      <w:r>
        <w:rPr>
          <w:b/>
          <w:sz w:val="28"/>
          <w:szCs w:val="28"/>
        </w:rPr>
        <w:t>о</w:t>
      </w:r>
      <w:r w:rsidRPr="00194B24">
        <w:rPr>
          <w:b/>
          <w:sz w:val="28"/>
          <w:szCs w:val="28"/>
        </w:rPr>
        <w:t>:</w:t>
      </w:r>
    </w:p>
    <w:p w:rsidR="006259B6" w:rsidRPr="00194B24" w:rsidRDefault="006259B6" w:rsidP="006259B6">
      <w:pPr>
        <w:widowControl w:val="0"/>
        <w:autoSpaceDE w:val="0"/>
        <w:autoSpaceDN w:val="0"/>
        <w:adjustRightInd w:val="0"/>
        <w:ind w:right="-143" w:firstLine="851"/>
        <w:jc w:val="both"/>
        <w:rPr>
          <w:b/>
          <w:sz w:val="28"/>
          <w:szCs w:val="28"/>
        </w:rPr>
      </w:pPr>
    </w:p>
    <w:p w:rsidR="006259B6" w:rsidRPr="0058005C" w:rsidRDefault="006259B6" w:rsidP="006259B6">
      <w:pPr>
        <w:widowControl w:val="0"/>
        <w:autoSpaceDE w:val="0"/>
        <w:autoSpaceDN w:val="0"/>
        <w:adjustRightInd w:val="0"/>
        <w:jc w:val="both"/>
        <w:rPr>
          <w:sz w:val="28"/>
          <w:szCs w:val="28"/>
        </w:rPr>
      </w:pPr>
      <w:r w:rsidRPr="00A61C45">
        <w:rPr>
          <w:sz w:val="28"/>
          <w:szCs w:val="28"/>
        </w:rPr>
        <w:t xml:space="preserve">   </w:t>
      </w:r>
      <w:r>
        <w:rPr>
          <w:sz w:val="28"/>
          <w:szCs w:val="28"/>
        </w:rPr>
        <w:t xml:space="preserve">        </w:t>
      </w:r>
      <w:r w:rsidRPr="00A61C45">
        <w:rPr>
          <w:sz w:val="28"/>
          <w:szCs w:val="28"/>
        </w:rPr>
        <w:t xml:space="preserve"> 1. </w:t>
      </w:r>
      <w:r>
        <w:rPr>
          <w:sz w:val="28"/>
          <w:szCs w:val="28"/>
        </w:rPr>
        <w:t xml:space="preserve"> </w:t>
      </w:r>
      <w:r w:rsidRPr="00A61C45">
        <w:rPr>
          <w:sz w:val="28"/>
          <w:szCs w:val="28"/>
        </w:rPr>
        <w:t>Создать муниципальный  дорожный  фонд</w:t>
      </w:r>
      <w:r>
        <w:rPr>
          <w:sz w:val="28"/>
          <w:szCs w:val="28"/>
        </w:rPr>
        <w:t xml:space="preserve"> Недвиговского сельского поселения</w:t>
      </w:r>
    </w:p>
    <w:p w:rsidR="006259B6" w:rsidRPr="00A61C45" w:rsidRDefault="006259B6" w:rsidP="006259B6">
      <w:pPr>
        <w:widowControl w:val="0"/>
        <w:autoSpaceDE w:val="0"/>
        <w:autoSpaceDN w:val="0"/>
        <w:adjustRightInd w:val="0"/>
        <w:jc w:val="both"/>
        <w:rPr>
          <w:sz w:val="28"/>
          <w:szCs w:val="28"/>
        </w:rPr>
      </w:pPr>
      <w:r w:rsidRPr="00A61C45">
        <w:rPr>
          <w:sz w:val="28"/>
          <w:szCs w:val="28"/>
        </w:rPr>
        <w:t xml:space="preserve">    2.</w:t>
      </w:r>
      <w:r>
        <w:rPr>
          <w:sz w:val="28"/>
          <w:szCs w:val="28"/>
        </w:rPr>
        <w:t xml:space="preserve"> </w:t>
      </w:r>
      <w:r w:rsidRPr="00A61C45">
        <w:rPr>
          <w:sz w:val="28"/>
          <w:szCs w:val="28"/>
        </w:rPr>
        <w:t xml:space="preserve">Утвердить </w:t>
      </w:r>
      <w:hyperlink r:id="rId15" w:history="1">
        <w:r w:rsidRPr="00A61C45">
          <w:rPr>
            <w:sz w:val="28"/>
            <w:szCs w:val="28"/>
          </w:rPr>
          <w:t>Порядок</w:t>
        </w:r>
      </w:hyperlink>
      <w:r w:rsidRPr="00A61C45">
        <w:rPr>
          <w:sz w:val="28"/>
          <w:szCs w:val="28"/>
        </w:rPr>
        <w:t xml:space="preserve"> формирования и использования бюджетных</w:t>
      </w:r>
      <w:r>
        <w:rPr>
          <w:sz w:val="28"/>
          <w:szCs w:val="28"/>
        </w:rPr>
        <w:t xml:space="preserve"> </w:t>
      </w:r>
      <w:r w:rsidRPr="00A61C45">
        <w:rPr>
          <w:sz w:val="28"/>
          <w:szCs w:val="28"/>
        </w:rPr>
        <w:t xml:space="preserve">ассигнований  муниципального  дорожного  фонда </w:t>
      </w:r>
      <w:r>
        <w:rPr>
          <w:sz w:val="28"/>
          <w:szCs w:val="28"/>
        </w:rPr>
        <w:t xml:space="preserve">Недвиговского сельского поселения  </w:t>
      </w:r>
      <w:r w:rsidRPr="00A61C45">
        <w:rPr>
          <w:sz w:val="28"/>
          <w:szCs w:val="28"/>
        </w:rPr>
        <w:t>согласно приложению.</w:t>
      </w:r>
    </w:p>
    <w:p w:rsidR="006259B6" w:rsidRPr="00A61C45" w:rsidRDefault="006259B6" w:rsidP="006259B6">
      <w:pPr>
        <w:widowControl w:val="0"/>
        <w:autoSpaceDE w:val="0"/>
        <w:autoSpaceDN w:val="0"/>
        <w:adjustRightInd w:val="0"/>
        <w:ind w:firstLine="540"/>
        <w:jc w:val="both"/>
        <w:rPr>
          <w:sz w:val="28"/>
          <w:szCs w:val="28"/>
        </w:rPr>
      </w:pPr>
      <w:r w:rsidRPr="00A61C45">
        <w:rPr>
          <w:sz w:val="28"/>
          <w:szCs w:val="28"/>
        </w:rPr>
        <w:t xml:space="preserve">    3. Настоящее решение вступает в силу </w:t>
      </w:r>
      <w:r>
        <w:rPr>
          <w:sz w:val="28"/>
          <w:szCs w:val="28"/>
        </w:rPr>
        <w:t>с 1  января  2020  года</w:t>
      </w:r>
      <w:r w:rsidRPr="00A61C45">
        <w:rPr>
          <w:sz w:val="28"/>
          <w:szCs w:val="28"/>
        </w:rPr>
        <w:t>.</w:t>
      </w: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Pr="00A61C45"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jc w:val="both"/>
        <w:rPr>
          <w:sz w:val="28"/>
          <w:szCs w:val="28"/>
        </w:rPr>
      </w:pPr>
      <w:r>
        <w:rPr>
          <w:sz w:val="28"/>
          <w:szCs w:val="28"/>
        </w:rPr>
        <w:t xml:space="preserve"> </w:t>
      </w:r>
      <w:r w:rsidRPr="00A61C45">
        <w:rPr>
          <w:sz w:val="28"/>
          <w:szCs w:val="28"/>
        </w:rPr>
        <w:t>Глава</w:t>
      </w:r>
      <w:r>
        <w:rPr>
          <w:sz w:val="28"/>
          <w:szCs w:val="28"/>
        </w:rPr>
        <w:t xml:space="preserve"> Недвиговского</w:t>
      </w:r>
    </w:p>
    <w:p w:rsidR="006259B6" w:rsidRDefault="006259B6" w:rsidP="006259B6">
      <w:pPr>
        <w:widowControl w:val="0"/>
        <w:autoSpaceDE w:val="0"/>
        <w:autoSpaceDN w:val="0"/>
        <w:adjustRightInd w:val="0"/>
        <w:jc w:val="both"/>
        <w:rPr>
          <w:sz w:val="28"/>
          <w:szCs w:val="28"/>
        </w:rPr>
      </w:pPr>
      <w:r>
        <w:rPr>
          <w:sz w:val="28"/>
          <w:szCs w:val="28"/>
        </w:rPr>
        <w:t xml:space="preserve"> сельского поселения</w:t>
      </w:r>
      <w:r>
        <w:rPr>
          <w:sz w:val="28"/>
          <w:szCs w:val="28"/>
        </w:rPr>
        <w:tab/>
        <w:t xml:space="preserve">                                                                       </w:t>
      </w:r>
      <w:proofErr w:type="spellStart"/>
      <w:r>
        <w:rPr>
          <w:sz w:val="28"/>
          <w:szCs w:val="28"/>
        </w:rPr>
        <w:t>Н.А.Хахерина</w:t>
      </w:r>
      <w:proofErr w:type="spellEnd"/>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jc w:val="both"/>
        <w:rPr>
          <w:sz w:val="28"/>
          <w:szCs w:val="28"/>
        </w:rPr>
      </w:pPr>
    </w:p>
    <w:p w:rsidR="006259B6" w:rsidRDefault="006259B6" w:rsidP="006259B6">
      <w:pPr>
        <w:widowControl w:val="0"/>
        <w:autoSpaceDE w:val="0"/>
        <w:autoSpaceDN w:val="0"/>
        <w:adjustRightInd w:val="0"/>
        <w:jc w:val="both"/>
        <w:rPr>
          <w:sz w:val="28"/>
          <w:szCs w:val="28"/>
        </w:rPr>
      </w:pPr>
    </w:p>
    <w:p w:rsidR="006259B6" w:rsidRDefault="006259B6" w:rsidP="006259B6">
      <w:pPr>
        <w:widowControl w:val="0"/>
        <w:autoSpaceDE w:val="0"/>
        <w:autoSpaceDN w:val="0"/>
        <w:adjustRightInd w:val="0"/>
        <w:ind w:firstLine="540"/>
        <w:jc w:val="both"/>
        <w:rPr>
          <w:sz w:val="28"/>
          <w:szCs w:val="28"/>
        </w:rPr>
      </w:pPr>
    </w:p>
    <w:p w:rsidR="006259B6" w:rsidRDefault="006259B6" w:rsidP="006259B6">
      <w:pPr>
        <w:widowControl w:val="0"/>
        <w:autoSpaceDE w:val="0"/>
        <w:autoSpaceDN w:val="0"/>
        <w:adjustRightInd w:val="0"/>
        <w:jc w:val="center"/>
        <w:outlineLvl w:val="0"/>
        <w:rPr>
          <w:sz w:val="28"/>
          <w:szCs w:val="28"/>
        </w:rPr>
      </w:pPr>
      <w:r>
        <w:rPr>
          <w:sz w:val="28"/>
          <w:szCs w:val="28"/>
        </w:rPr>
        <w:lastRenderedPageBreak/>
        <w:t xml:space="preserve">                                                                                                     Приложение к решению    </w:t>
      </w:r>
    </w:p>
    <w:p w:rsidR="006259B6" w:rsidRDefault="006259B6" w:rsidP="006259B6">
      <w:pPr>
        <w:widowControl w:val="0"/>
        <w:autoSpaceDE w:val="0"/>
        <w:autoSpaceDN w:val="0"/>
        <w:adjustRightInd w:val="0"/>
        <w:jc w:val="right"/>
        <w:rPr>
          <w:sz w:val="28"/>
          <w:szCs w:val="28"/>
        </w:rPr>
      </w:pPr>
      <w:r>
        <w:rPr>
          <w:sz w:val="28"/>
          <w:szCs w:val="28"/>
        </w:rPr>
        <w:t>Недвиговского сельского</w:t>
      </w:r>
    </w:p>
    <w:p w:rsidR="006259B6" w:rsidRDefault="006259B6" w:rsidP="006259B6">
      <w:pPr>
        <w:widowControl w:val="0"/>
        <w:autoSpaceDE w:val="0"/>
        <w:autoSpaceDN w:val="0"/>
        <w:adjustRightInd w:val="0"/>
        <w:jc w:val="right"/>
        <w:rPr>
          <w:sz w:val="28"/>
          <w:szCs w:val="28"/>
        </w:rPr>
      </w:pPr>
      <w:r>
        <w:rPr>
          <w:sz w:val="28"/>
          <w:szCs w:val="28"/>
        </w:rPr>
        <w:t xml:space="preserve"> Поселения</w:t>
      </w:r>
    </w:p>
    <w:p w:rsidR="006259B6" w:rsidRDefault="006259B6" w:rsidP="006259B6">
      <w:pPr>
        <w:widowControl w:val="0"/>
        <w:autoSpaceDE w:val="0"/>
        <w:autoSpaceDN w:val="0"/>
        <w:adjustRightInd w:val="0"/>
        <w:jc w:val="right"/>
        <w:rPr>
          <w:sz w:val="28"/>
          <w:szCs w:val="28"/>
        </w:rPr>
      </w:pPr>
      <w:r>
        <w:rPr>
          <w:sz w:val="28"/>
          <w:szCs w:val="28"/>
        </w:rPr>
        <w:t xml:space="preserve"> от 26.12.2019 г. № 91</w:t>
      </w:r>
    </w:p>
    <w:p w:rsidR="006259B6" w:rsidRDefault="006259B6" w:rsidP="006259B6">
      <w:pPr>
        <w:widowControl w:val="0"/>
        <w:autoSpaceDE w:val="0"/>
        <w:autoSpaceDN w:val="0"/>
        <w:adjustRightInd w:val="0"/>
        <w:jc w:val="both"/>
        <w:rPr>
          <w:sz w:val="28"/>
          <w:szCs w:val="28"/>
        </w:rPr>
      </w:pPr>
    </w:p>
    <w:p w:rsidR="006259B6" w:rsidRPr="00194B24" w:rsidRDefault="006259B6" w:rsidP="006259B6">
      <w:pPr>
        <w:widowControl w:val="0"/>
        <w:autoSpaceDE w:val="0"/>
        <w:autoSpaceDN w:val="0"/>
        <w:adjustRightInd w:val="0"/>
        <w:jc w:val="center"/>
        <w:rPr>
          <w:b/>
          <w:sz w:val="28"/>
          <w:szCs w:val="28"/>
        </w:rPr>
      </w:pPr>
      <w:r w:rsidRPr="00194B24">
        <w:rPr>
          <w:b/>
          <w:sz w:val="28"/>
          <w:szCs w:val="28"/>
        </w:rPr>
        <w:t>Порядок</w:t>
      </w:r>
    </w:p>
    <w:p w:rsidR="006259B6" w:rsidRPr="00194B24" w:rsidRDefault="006259B6" w:rsidP="006259B6">
      <w:pPr>
        <w:widowControl w:val="0"/>
        <w:autoSpaceDE w:val="0"/>
        <w:autoSpaceDN w:val="0"/>
        <w:adjustRightInd w:val="0"/>
        <w:jc w:val="center"/>
        <w:rPr>
          <w:b/>
          <w:sz w:val="28"/>
          <w:szCs w:val="28"/>
        </w:rPr>
      </w:pPr>
      <w:r w:rsidRPr="00194B24">
        <w:rPr>
          <w:b/>
          <w:sz w:val="28"/>
          <w:szCs w:val="28"/>
        </w:rPr>
        <w:t>формирования и использования бюджетных ассигнований</w:t>
      </w:r>
    </w:p>
    <w:p w:rsidR="006259B6" w:rsidRDefault="006259B6" w:rsidP="006259B6">
      <w:pPr>
        <w:widowControl w:val="0"/>
        <w:autoSpaceDE w:val="0"/>
        <w:autoSpaceDN w:val="0"/>
        <w:adjustRightInd w:val="0"/>
        <w:jc w:val="center"/>
        <w:rPr>
          <w:b/>
          <w:sz w:val="28"/>
          <w:szCs w:val="28"/>
        </w:rPr>
      </w:pPr>
      <w:r w:rsidRPr="00194B24">
        <w:rPr>
          <w:b/>
          <w:sz w:val="28"/>
          <w:szCs w:val="28"/>
        </w:rPr>
        <w:t xml:space="preserve">муниципального дорожного фонда </w:t>
      </w:r>
    </w:p>
    <w:p w:rsidR="006259B6" w:rsidRPr="0058005C" w:rsidRDefault="006259B6" w:rsidP="006259B6">
      <w:pPr>
        <w:widowControl w:val="0"/>
        <w:autoSpaceDE w:val="0"/>
        <w:autoSpaceDN w:val="0"/>
        <w:adjustRightInd w:val="0"/>
        <w:jc w:val="center"/>
        <w:rPr>
          <w:b/>
          <w:sz w:val="28"/>
          <w:szCs w:val="28"/>
        </w:rPr>
      </w:pPr>
      <w:r w:rsidRPr="0058005C">
        <w:rPr>
          <w:b/>
          <w:sz w:val="28"/>
          <w:szCs w:val="28"/>
        </w:rPr>
        <w:t>Недвиговского сельского поселения</w:t>
      </w:r>
    </w:p>
    <w:p w:rsidR="006259B6" w:rsidRPr="00194B24" w:rsidRDefault="006259B6" w:rsidP="006259B6">
      <w:pPr>
        <w:widowControl w:val="0"/>
        <w:autoSpaceDE w:val="0"/>
        <w:autoSpaceDN w:val="0"/>
        <w:adjustRightInd w:val="0"/>
        <w:jc w:val="both"/>
        <w:rPr>
          <w:i/>
          <w:sz w:val="28"/>
          <w:szCs w:val="28"/>
        </w:rPr>
      </w:pPr>
    </w:p>
    <w:p w:rsidR="006259B6" w:rsidRPr="00194B24" w:rsidRDefault="006259B6" w:rsidP="006259B6">
      <w:pPr>
        <w:widowControl w:val="0"/>
        <w:autoSpaceDE w:val="0"/>
        <w:autoSpaceDN w:val="0"/>
        <w:adjustRightInd w:val="0"/>
        <w:ind w:firstLine="540"/>
        <w:jc w:val="both"/>
        <w:rPr>
          <w:i/>
          <w:sz w:val="28"/>
          <w:szCs w:val="28"/>
        </w:rPr>
      </w:pPr>
      <w:r>
        <w:rPr>
          <w:sz w:val="28"/>
          <w:szCs w:val="28"/>
        </w:rPr>
        <w:t>1. Настоящий порядок определяет источники формирования и использования бюджетных ассигнований муниципального дорожного фонда Недвиговского сельского поселения.</w:t>
      </w:r>
    </w:p>
    <w:p w:rsidR="006259B6" w:rsidRPr="00194B24" w:rsidRDefault="006259B6" w:rsidP="006259B6">
      <w:pPr>
        <w:widowControl w:val="0"/>
        <w:autoSpaceDE w:val="0"/>
        <w:autoSpaceDN w:val="0"/>
        <w:adjustRightInd w:val="0"/>
        <w:ind w:firstLine="540"/>
        <w:jc w:val="both"/>
        <w:rPr>
          <w:i/>
          <w:sz w:val="28"/>
          <w:szCs w:val="28"/>
        </w:rPr>
      </w:pPr>
      <w:r>
        <w:rPr>
          <w:sz w:val="28"/>
          <w:szCs w:val="28"/>
        </w:rPr>
        <w:t xml:space="preserve">2. </w:t>
      </w:r>
      <w:proofErr w:type="gramStart"/>
      <w:r>
        <w:rPr>
          <w:sz w:val="28"/>
          <w:szCs w:val="28"/>
        </w:rPr>
        <w:t>Муниципальный дорожный фонд Недвиговского сельского поселения - часть средств бюджета Недвиговского сельского поселения,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 на территории Недвиговского сельского поселения</w:t>
      </w:r>
      <w:r w:rsidRPr="00194B24">
        <w:rPr>
          <w:i/>
          <w:sz w:val="28"/>
          <w:szCs w:val="28"/>
        </w:rPr>
        <w:t>.</w:t>
      </w:r>
      <w:proofErr w:type="gramEnd"/>
    </w:p>
    <w:p w:rsidR="006259B6" w:rsidRPr="0058005C" w:rsidRDefault="006259B6" w:rsidP="006259B6">
      <w:pPr>
        <w:ind w:firstLine="708"/>
        <w:jc w:val="both"/>
        <w:rPr>
          <w:sz w:val="28"/>
          <w:szCs w:val="28"/>
        </w:rPr>
      </w:pPr>
      <w:r>
        <w:rPr>
          <w:sz w:val="28"/>
          <w:szCs w:val="28"/>
        </w:rPr>
        <w:t xml:space="preserve">3. Объем бюджетных ассигнований муниципального дорожного фонда Недвиговского сельского поселения утверждается решением </w:t>
      </w:r>
      <w:r w:rsidRPr="00DE6EB6">
        <w:rPr>
          <w:sz w:val="28"/>
          <w:szCs w:val="28"/>
        </w:rPr>
        <w:t>Собрание депутатов Не</w:t>
      </w:r>
      <w:r>
        <w:rPr>
          <w:sz w:val="28"/>
          <w:szCs w:val="28"/>
        </w:rPr>
        <w:t>двиговского сельского поселения о бюджете на очередной финансовый год и плановый период в размере:</w:t>
      </w:r>
    </w:p>
    <w:p w:rsidR="006259B6" w:rsidRDefault="006259B6" w:rsidP="006259B6">
      <w:pPr>
        <w:widowControl w:val="0"/>
        <w:autoSpaceDE w:val="0"/>
        <w:autoSpaceDN w:val="0"/>
        <w:adjustRightInd w:val="0"/>
        <w:ind w:firstLine="540"/>
        <w:jc w:val="both"/>
        <w:rPr>
          <w:sz w:val="28"/>
          <w:szCs w:val="28"/>
        </w:rPr>
      </w:pPr>
      <w:r>
        <w:rPr>
          <w:sz w:val="28"/>
          <w:szCs w:val="28"/>
        </w:rPr>
        <w:t xml:space="preserve">3.1 не менее прогнозируемого объема доходов бюджета Недвиговского сельского поселения </w:t>
      </w:r>
      <w:proofErr w:type="gramStart"/>
      <w:r>
        <w:rPr>
          <w:sz w:val="28"/>
          <w:szCs w:val="28"/>
        </w:rPr>
        <w:t>от</w:t>
      </w:r>
      <w:proofErr w:type="gramEnd"/>
      <w:r>
        <w:rPr>
          <w:sz w:val="28"/>
          <w:szCs w:val="28"/>
        </w:rPr>
        <w:t>:</w:t>
      </w:r>
    </w:p>
    <w:p w:rsidR="006259B6" w:rsidRDefault="006259B6" w:rsidP="006259B6">
      <w:pPr>
        <w:widowControl w:val="0"/>
        <w:autoSpaceDE w:val="0"/>
        <w:autoSpaceDN w:val="0"/>
        <w:adjustRightInd w:val="0"/>
        <w:ind w:firstLine="540"/>
        <w:jc w:val="both"/>
        <w:rPr>
          <w:sz w:val="28"/>
          <w:szCs w:val="28"/>
        </w:rPr>
      </w:pPr>
      <w:proofErr w:type="gramStart"/>
      <w:r>
        <w:rPr>
          <w:sz w:val="28"/>
          <w:szCs w:val="28"/>
        </w:rPr>
        <w:t xml:space="preserve">1) денежных средств, поступающих в местный бюджет, от уплаты неустоек (штрафов, пеней), а также от возмещения </w:t>
      </w:r>
      <w:r w:rsidRPr="009B7B7A">
        <w:rPr>
          <w:sz w:val="28"/>
          <w:szCs w:val="28"/>
        </w:rPr>
        <w:t xml:space="preserve">ущерба в связи с нарушением исполнителем (подрядчиком) условий </w:t>
      </w:r>
      <w:r>
        <w:rPr>
          <w:sz w:val="28"/>
          <w:szCs w:val="28"/>
        </w:rPr>
        <w:t xml:space="preserve">муниципальных </w:t>
      </w:r>
      <w:r w:rsidRPr="009B7B7A">
        <w:rPr>
          <w:sz w:val="28"/>
          <w:szCs w:val="28"/>
        </w:rPr>
        <w:t xml:space="preserve">контрактов или иных договоров, финансируемых за счет средств муниципального дорожного фонда </w:t>
      </w:r>
      <w:r>
        <w:rPr>
          <w:sz w:val="28"/>
          <w:szCs w:val="28"/>
        </w:rPr>
        <w:t>Недвиговского сельского поселения</w:t>
      </w:r>
      <w:r w:rsidRPr="009B7B7A">
        <w:rPr>
          <w:sz w:val="28"/>
          <w:szCs w:val="28"/>
        </w:rPr>
        <w:t>, либо в связи с уклонением от заключения таких контрактов или иных договоров</w:t>
      </w:r>
      <w:r>
        <w:rPr>
          <w:sz w:val="28"/>
          <w:szCs w:val="28"/>
        </w:rPr>
        <w:t>;</w:t>
      </w:r>
      <w:proofErr w:type="gramEnd"/>
    </w:p>
    <w:p w:rsidR="006259B6" w:rsidRDefault="006259B6" w:rsidP="006259B6">
      <w:pPr>
        <w:autoSpaceDE w:val="0"/>
        <w:autoSpaceDN w:val="0"/>
        <w:adjustRightInd w:val="0"/>
        <w:ind w:firstLine="540"/>
        <w:jc w:val="both"/>
        <w:rPr>
          <w:sz w:val="28"/>
          <w:szCs w:val="28"/>
        </w:rPr>
      </w:pPr>
      <w:proofErr w:type="gramStart"/>
      <w:r>
        <w:rPr>
          <w:sz w:val="28"/>
          <w:szCs w:val="28"/>
        </w:rPr>
        <w:t>2) денежных средств, внесенных участником конкурса или аукциона, проводимых в целях заключения муниципального контракта, финансируемого за счет средств муниципального дорожного фонда Недвиговского сельского поселения, в качестве обеспечения заявки на участие в таком конкурсе или аукционе в случае уклонения участника конкурса или аукциона от заключения такого контракта и в иных случаях, установленных законодательством Российской Федерации;</w:t>
      </w:r>
      <w:proofErr w:type="gramEnd"/>
    </w:p>
    <w:p w:rsidR="006259B6" w:rsidRDefault="006259B6" w:rsidP="006259B6">
      <w:pPr>
        <w:widowControl w:val="0"/>
        <w:autoSpaceDE w:val="0"/>
        <w:autoSpaceDN w:val="0"/>
        <w:adjustRightInd w:val="0"/>
        <w:ind w:firstLine="540"/>
        <w:jc w:val="both"/>
        <w:rPr>
          <w:sz w:val="28"/>
          <w:szCs w:val="28"/>
        </w:rPr>
      </w:pPr>
      <w:r>
        <w:rPr>
          <w:sz w:val="28"/>
          <w:szCs w:val="28"/>
        </w:rPr>
        <w:t>3) безвозмездных поступлений от физических и юридических лиц на финансовое обеспечение дорожной деятельности, в том числе добровольных пожертвований, в отношении автомобильных дорог общего пользования местного значения Недвиговского сельского поселения;</w:t>
      </w:r>
    </w:p>
    <w:p w:rsidR="006259B6" w:rsidRDefault="006259B6" w:rsidP="006259B6">
      <w:pPr>
        <w:widowControl w:val="0"/>
        <w:autoSpaceDE w:val="0"/>
        <w:autoSpaceDN w:val="0"/>
        <w:adjustRightInd w:val="0"/>
        <w:ind w:firstLine="540"/>
        <w:jc w:val="both"/>
        <w:rPr>
          <w:sz w:val="28"/>
          <w:szCs w:val="28"/>
        </w:rPr>
      </w:pPr>
      <w:r>
        <w:rPr>
          <w:sz w:val="28"/>
          <w:szCs w:val="28"/>
        </w:rPr>
        <w:t xml:space="preserve">4) поступлений в виде межбюджетных трансфертов </w:t>
      </w:r>
      <w:r w:rsidRPr="00F91A93">
        <w:rPr>
          <w:sz w:val="28"/>
          <w:szCs w:val="28"/>
        </w:rPr>
        <w:t xml:space="preserve">передаваемых местному бюджету </w:t>
      </w:r>
      <w:r>
        <w:rPr>
          <w:sz w:val="28"/>
          <w:szCs w:val="28"/>
        </w:rPr>
        <w:t xml:space="preserve">Недвиговского сельского поселения </w:t>
      </w:r>
      <w:r w:rsidRPr="00F91A93">
        <w:rPr>
          <w:sz w:val="28"/>
          <w:szCs w:val="28"/>
        </w:rPr>
        <w:t xml:space="preserve">на финансовое обеспечение дорожной </w:t>
      </w:r>
      <w:r w:rsidRPr="00F91A93">
        <w:rPr>
          <w:sz w:val="28"/>
          <w:szCs w:val="28"/>
        </w:rPr>
        <w:lastRenderedPageBreak/>
        <w:t>деятельности в отношении автомобильных дорог общего пользования</w:t>
      </w:r>
      <w:r>
        <w:rPr>
          <w:sz w:val="28"/>
          <w:szCs w:val="28"/>
        </w:rPr>
        <w:t>.</w:t>
      </w:r>
    </w:p>
    <w:p w:rsidR="006259B6" w:rsidRDefault="006259B6" w:rsidP="006259B6">
      <w:pPr>
        <w:widowControl w:val="0"/>
        <w:autoSpaceDE w:val="0"/>
        <w:autoSpaceDN w:val="0"/>
        <w:adjustRightInd w:val="0"/>
        <w:ind w:firstLine="540"/>
        <w:jc w:val="both"/>
        <w:rPr>
          <w:sz w:val="28"/>
          <w:szCs w:val="28"/>
        </w:rPr>
      </w:pPr>
      <w:r>
        <w:rPr>
          <w:sz w:val="28"/>
          <w:szCs w:val="28"/>
        </w:rPr>
        <w:t>3.2 от иных источников определенных решением Собрания</w:t>
      </w:r>
      <w:r w:rsidRPr="00DE6EB6">
        <w:rPr>
          <w:sz w:val="28"/>
          <w:szCs w:val="28"/>
        </w:rPr>
        <w:t xml:space="preserve"> депутатов Не</w:t>
      </w:r>
      <w:r>
        <w:rPr>
          <w:sz w:val="28"/>
          <w:szCs w:val="28"/>
        </w:rPr>
        <w:t>двиговского сельского поселения о бюджете на очередной финансовый год и плановый период.</w:t>
      </w:r>
    </w:p>
    <w:p w:rsidR="006259B6" w:rsidRDefault="006259B6" w:rsidP="006259B6">
      <w:pPr>
        <w:widowControl w:val="0"/>
        <w:autoSpaceDE w:val="0"/>
        <w:autoSpaceDN w:val="0"/>
        <w:adjustRightInd w:val="0"/>
        <w:ind w:firstLine="540"/>
        <w:jc w:val="both"/>
        <w:rPr>
          <w:sz w:val="28"/>
          <w:szCs w:val="28"/>
        </w:rPr>
      </w:pPr>
      <w:r>
        <w:rPr>
          <w:sz w:val="28"/>
          <w:szCs w:val="28"/>
        </w:rPr>
        <w:t xml:space="preserve">4. </w:t>
      </w:r>
      <w:proofErr w:type="gramStart"/>
      <w:r>
        <w:rPr>
          <w:sz w:val="28"/>
          <w:szCs w:val="28"/>
        </w:rPr>
        <w:t xml:space="preserve">Бюджетные ассигнования муниципального дорожного фонда </w:t>
      </w:r>
      <w:r w:rsidRPr="00DE6EB6">
        <w:rPr>
          <w:sz w:val="28"/>
          <w:szCs w:val="28"/>
        </w:rPr>
        <w:t>Не</w:t>
      </w:r>
      <w:r>
        <w:rPr>
          <w:sz w:val="28"/>
          <w:szCs w:val="28"/>
        </w:rPr>
        <w:t xml:space="preserve">двиговского сельского поселения направляются на финансовое обеспечение деятельности по проектированию, строительству, реконструкции, капитальному ремонту, ремонту и содержанию автомобильных дорог общего пользования местного значения </w:t>
      </w:r>
      <w:r w:rsidRPr="00DE6EB6">
        <w:rPr>
          <w:sz w:val="28"/>
          <w:szCs w:val="28"/>
        </w:rPr>
        <w:t>Не</w:t>
      </w:r>
      <w:r>
        <w:rPr>
          <w:sz w:val="28"/>
          <w:szCs w:val="28"/>
        </w:rPr>
        <w:t xml:space="preserve">двиговского сельского поселения и искусственных сооружений на них, а также капитальному ремонту и ремонту дворовых территорий многоквартирных домов, проездов к дворовым территориям многоквартирных домов населенных пунктов на территории </w:t>
      </w:r>
      <w:r w:rsidRPr="00DE6EB6">
        <w:rPr>
          <w:sz w:val="28"/>
          <w:szCs w:val="28"/>
        </w:rPr>
        <w:t>Не</w:t>
      </w:r>
      <w:r>
        <w:rPr>
          <w:sz w:val="28"/>
          <w:szCs w:val="28"/>
        </w:rPr>
        <w:t>двиговского сельского поселения.</w:t>
      </w:r>
      <w:proofErr w:type="gramEnd"/>
    </w:p>
    <w:p w:rsidR="006259B6" w:rsidRDefault="006259B6" w:rsidP="006259B6">
      <w:pPr>
        <w:widowControl w:val="0"/>
        <w:autoSpaceDE w:val="0"/>
        <w:autoSpaceDN w:val="0"/>
        <w:adjustRightInd w:val="0"/>
        <w:ind w:firstLine="540"/>
        <w:jc w:val="both"/>
        <w:rPr>
          <w:sz w:val="28"/>
          <w:szCs w:val="28"/>
        </w:rPr>
      </w:pPr>
      <w:r>
        <w:rPr>
          <w:sz w:val="28"/>
          <w:szCs w:val="28"/>
        </w:rPr>
        <w:t xml:space="preserve">5. </w:t>
      </w:r>
      <w:proofErr w:type="gramStart"/>
      <w:r>
        <w:rPr>
          <w:sz w:val="28"/>
          <w:szCs w:val="28"/>
        </w:rPr>
        <w:t xml:space="preserve">Использование бюджетных ассигнований муниципального дорожного фонда </w:t>
      </w:r>
      <w:r w:rsidRPr="00DE6EB6">
        <w:rPr>
          <w:sz w:val="28"/>
          <w:szCs w:val="28"/>
        </w:rPr>
        <w:t>Не</w:t>
      </w:r>
      <w:r>
        <w:rPr>
          <w:sz w:val="28"/>
          <w:szCs w:val="28"/>
        </w:rPr>
        <w:t>двиговского сельского поселения осуществляется в соответствии с решением Собрания</w:t>
      </w:r>
      <w:r w:rsidRPr="00DE6EB6">
        <w:rPr>
          <w:sz w:val="28"/>
          <w:szCs w:val="28"/>
        </w:rPr>
        <w:t xml:space="preserve"> депутатов Не</w:t>
      </w:r>
      <w:r>
        <w:rPr>
          <w:sz w:val="28"/>
          <w:szCs w:val="28"/>
        </w:rPr>
        <w:t xml:space="preserve">двиговского сельского поселения о бюджете на очередной финансовый год и плановый период в рамках реализации муниципальной программы </w:t>
      </w:r>
      <w:r w:rsidRPr="00E162A9">
        <w:rPr>
          <w:color w:val="000000" w:themeColor="text1"/>
          <w:sz w:val="28"/>
          <w:szCs w:val="28"/>
        </w:rPr>
        <w:t>«Развитие транспортной системы на 2020-2030 года»</w:t>
      </w:r>
      <w:r>
        <w:rPr>
          <w:sz w:val="28"/>
          <w:szCs w:val="28"/>
        </w:rPr>
        <w:t>, утвержденной постановлением администрации Недвиговского сельского поселения №103 от 30.12.2019 года, а также непрограммных мероприятий, утвержденных иными нормативными правовыми актами, устанавливающими расходные</w:t>
      </w:r>
      <w:proofErr w:type="gramEnd"/>
      <w:r>
        <w:rPr>
          <w:sz w:val="28"/>
          <w:szCs w:val="28"/>
        </w:rPr>
        <w:t xml:space="preserve"> обязательства в сфере дорожного хозяйства.</w:t>
      </w:r>
    </w:p>
    <w:p w:rsidR="006259B6" w:rsidRDefault="006259B6" w:rsidP="006259B6">
      <w:pPr>
        <w:widowControl w:val="0"/>
        <w:autoSpaceDE w:val="0"/>
        <w:autoSpaceDN w:val="0"/>
        <w:adjustRightInd w:val="0"/>
        <w:ind w:firstLine="540"/>
        <w:jc w:val="both"/>
        <w:rPr>
          <w:sz w:val="28"/>
          <w:szCs w:val="28"/>
        </w:rPr>
      </w:pPr>
      <w:r>
        <w:rPr>
          <w:sz w:val="28"/>
          <w:szCs w:val="28"/>
        </w:rPr>
        <w:t xml:space="preserve">Бюджетные ассигнования муниципального дорожного фонда </w:t>
      </w:r>
      <w:r w:rsidRPr="00DE6EB6">
        <w:rPr>
          <w:sz w:val="28"/>
          <w:szCs w:val="28"/>
        </w:rPr>
        <w:t>Не</w:t>
      </w:r>
      <w:r>
        <w:rPr>
          <w:sz w:val="28"/>
          <w:szCs w:val="28"/>
        </w:rPr>
        <w:t>двиговского сельского поселения, не использованные в текущем финансовом году, направляются на увеличение бюджетных ассигнований фонда в очередном финансовом году.</w:t>
      </w:r>
    </w:p>
    <w:p w:rsidR="006259B6" w:rsidRDefault="006259B6" w:rsidP="006259B6">
      <w:pPr>
        <w:widowControl w:val="0"/>
        <w:autoSpaceDE w:val="0"/>
        <w:autoSpaceDN w:val="0"/>
        <w:adjustRightInd w:val="0"/>
        <w:ind w:firstLine="540"/>
        <w:jc w:val="both"/>
        <w:rPr>
          <w:sz w:val="28"/>
          <w:szCs w:val="28"/>
        </w:rPr>
      </w:pPr>
      <w:r>
        <w:rPr>
          <w:sz w:val="28"/>
          <w:szCs w:val="28"/>
        </w:rPr>
        <w:t xml:space="preserve">6. Главным распорядителем средств муниципального дорожного фонда </w:t>
      </w:r>
      <w:r w:rsidRPr="00DE6EB6">
        <w:rPr>
          <w:sz w:val="28"/>
          <w:szCs w:val="28"/>
        </w:rPr>
        <w:t>Не</w:t>
      </w:r>
      <w:r>
        <w:rPr>
          <w:sz w:val="28"/>
          <w:szCs w:val="28"/>
        </w:rPr>
        <w:t>двиговского сельского поселения является Администрация Недвиговского сельского поселения.</w:t>
      </w:r>
    </w:p>
    <w:p w:rsidR="006259B6" w:rsidRPr="00DB700A" w:rsidRDefault="006259B6" w:rsidP="006259B6">
      <w:pPr>
        <w:widowControl w:val="0"/>
        <w:autoSpaceDE w:val="0"/>
        <w:autoSpaceDN w:val="0"/>
        <w:adjustRightInd w:val="0"/>
        <w:ind w:firstLine="540"/>
        <w:jc w:val="both"/>
        <w:rPr>
          <w:sz w:val="28"/>
          <w:szCs w:val="28"/>
        </w:rPr>
      </w:pPr>
      <w:r>
        <w:rPr>
          <w:sz w:val="28"/>
          <w:szCs w:val="28"/>
        </w:rPr>
        <w:t xml:space="preserve">7. </w:t>
      </w:r>
      <w:proofErr w:type="gramStart"/>
      <w:r>
        <w:rPr>
          <w:sz w:val="28"/>
          <w:szCs w:val="28"/>
        </w:rPr>
        <w:t>Контроль за</w:t>
      </w:r>
      <w:proofErr w:type="gramEnd"/>
      <w:r>
        <w:rPr>
          <w:sz w:val="28"/>
          <w:szCs w:val="28"/>
        </w:rPr>
        <w:t xml:space="preserve"> целевым использованием средств муниципального дорожного фонда </w:t>
      </w:r>
      <w:r w:rsidRPr="00DE6EB6">
        <w:rPr>
          <w:sz w:val="28"/>
          <w:szCs w:val="28"/>
        </w:rPr>
        <w:t>Не</w:t>
      </w:r>
      <w:r>
        <w:rPr>
          <w:sz w:val="28"/>
          <w:szCs w:val="28"/>
        </w:rPr>
        <w:t>двиговского сельского поселения осуществляет Администрация Недвиговского сельского поселения в соответствии с действующим законодательством и муниципальными правовыми актами.</w:t>
      </w:r>
    </w:p>
    <w:p w:rsidR="006259B6" w:rsidRDefault="006259B6" w:rsidP="006259B6">
      <w:pPr>
        <w:widowControl w:val="0"/>
        <w:ind w:left="40"/>
        <w:jc w:val="center"/>
        <w:rPr>
          <w:rFonts w:eastAsia="Courier New"/>
          <w:color w:val="000000"/>
          <w:spacing w:val="4"/>
          <w:sz w:val="28"/>
          <w:szCs w:val="28"/>
          <w:lang w:bidi="ru-RU"/>
        </w:rPr>
      </w:pPr>
      <w:r>
        <w:rPr>
          <w:sz w:val="28"/>
          <w:szCs w:val="28"/>
        </w:rPr>
        <w:t xml:space="preserve">                                                    </w:t>
      </w: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AF69A7">
      <w:pPr>
        <w:widowControl w:val="0"/>
        <w:ind w:left="40"/>
        <w:jc w:val="center"/>
        <w:rPr>
          <w:rFonts w:eastAsia="Courier New"/>
          <w:color w:val="000000"/>
          <w:spacing w:val="4"/>
          <w:sz w:val="28"/>
          <w:szCs w:val="28"/>
          <w:lang w:bidi="ru-RU"/>
        </w:rPr>
      </w:pPr>
    </w:p>
    <w:p w:rsidR="006259B6" w:rsidRDefault="006259B6" w:rsidP="006259B6">
      <w:pPr>
        <w:widowControl w:val="0"/>
        <w:rPr>
          <w:rFonts w:eastAsia="Courier New"/>
          <w:color w:val="000000"/>
          <w:spacing w:val="4"/>
          <w:sz w:val="28"/>
          <w:szCs w:val="28"/>
          <w:lang w:bidi="ru-RU"/>
        </w:rPr>
      </w:pPr>
    </w:p>
    <w:p w:rsidR="006259B6" w:rsidRDefault="006259B6" w:rsidP="006259B6">
      <w:pPr>
        <w:widowControl w:val="0"/>
        <w:rPr>
          <w:rFonts w:eastAsia="Courier New"/>
          <w:color w:val="000000"/>
          <w:spacing w:val="4"/>
          <w:sz w:val="28"/>
          <w:szCs w:val="28"/>
          <w:lang w:bidi="ru-RU"/>
        </w:rPr>
      </w:pPr>
    </w:p>
    <w:p w:rsidR="006259B6" w:rsidRPr="006259B6" w:rsidRDefault="006259B6" w:rsidP="006259B6">
      <w:pPr>
        <w:tabs>
          <w:tab w:val="center" w:pos="4989"/>
        </w:tabs>
        <w:jc w:val="center"/>
        <w:rPr>
          <w:b/>
          <w:sz w:val="28"/>
          <w:szCs w:val="28"/>
        </w:rPr>
      </w:pPr>
      <w:r w:rsidRPr="006259B6">
        <w:rPr>
          <w:b/>
          <w:sz w:val="28"/>
          <w:szCs w:val="28"/>
        </w:rPr>
        <w:lastRenderedPageBreak/>
        <w:t>РОСТОВСКАЯ ОБЛАСТЬ</w:t>
      </w:r>
    </w:p>
    <w:p w:rsidR="006259B6" w:rsidRPr="006259B6" w:rsidRDefault="006259B6" w:rsidP="006259B6">
      <w:pPr>
        <w:jc w:val="center"/>
        <w:rPr>
          <w:b/>
          <w:sz w:val="28"/>
          <w:szCs w:val="28"/>
        </w:rPr>
      </w:pPr>
      <w:r w:rsidRPr="006259B6">
        <w:rPr>
          <w:b/>
          <w:sz w:val="28"/>
          <w:szCs w:val="28"/>
        </w:rPr>
        <w:t xml:space="preserve">СОБРАНИЕ ДЕПУТАТОВ НЕДВИГОВСКОГО </w:t>
      </w:r>
    </w:p>
    <w:p w:rsidR="006259B6" w:rsidRPr="006259B6" w:rsidRDefault="006259B6" w:rsidP="006259B6">
      <w:pPr>
        <w:jc w:val="center"/>
        <w:rPr>
          <w:b/>
          <w:sz w:val="28"/>
          <w:szCs w:val="28"/>
        </w:rPr>
      </w:pPr>
      <w:r w:rsidRPr="006259B6">
        <w:rPr>
          <w:b/>
          <w:sz w:val="28"/>
          <w:szCs w:val="28"/>
        </w:rPr>
        <w:t>СЕЛЬСКОГО ПОСЕЛЕНИЯ</w:t>
      </w:r>
    </w:p>
    <w:p w:rsidR="006259B6" w:rsidRPr="006259B6" w:rsidRDefault="006259B6" w:rsidP="006259B6">
      <w:pPr>
        <w:rPr>
          <w:b/>
          <w:spacing w:val="20"/>
          <w:sz w:val="28"/>
          <w:szCs w:val="28"/>
        </w:rPr>
      </w:pPr>
    </w:p>
    <w:p w:rsidR="006259B6" w:rsidRPr="006259B6" w:rsidRDefault="006259B6" w:rsidP="006259B6">
      <w:pPr>
        <w:jc w:val="center"/>
        <w:rPr>
          <w:b/>
          <w:spacing w:val="20"/>
          <w:sz w:val="28"/>
          <w:szCs w:val="28"/>
        </w:rPr>
      </w:pPr>
      <w:r w:rsidRPr="006259B6">
        <w:rPr>
          <w:b/>
          <w:spacing w:val="20"/>
          <w:sz w:val="28"/>
          <w:szCs w:val="28"/>
        </w:rPr>
        <w:t>РЕШЕНИЕ</w:t>
      </w:r>
    </w:p>
    <w:p w:rsidR="006259B6" w:rsidRPr="006259B6" w:rsidRDefault="006259B6" w:rsidP="006259B6">
      <w:pPr>
        <w:jc w:val="center"/>
        <w:rPr>
          <w:spacing w:val="20"/>
          <w:sz w:val="28"/>
          <w:szCs w:val="28"/>
        </w:rPr>
      </w:pPr>
      <w:r w:rsidRPr="006259B6">
        <w:rPr>
          <w:spacing w:val="20"/>
          <w:sz w:val="28"/>
          <w:szCs w:val="28"/>
        </w:rPr>
        <w:t>№ 92</w:t>
      </w:r>
    </w:p>
    <w:p w:rsidR="006259B6" w:rsidRPr="006259B6" w:rsidRDefault="006259B6" w:rsidP="006259B6">
      <w:pPr>
        <w:spacing w:line="360" w:lineRule="auto"/>
        <w:rPr>
          <w:sz w:val="28"/>
          <w:szCs w:val="28"/>
        </w:rPr>
      </w:pPr>
      <w:r w:rsidRPr="006259B6">
        <w:rPr>
          <w:sz w:val="28"/>
          <w:szCs w:val="28"/>
        </w:rPr>
        <w:t>26 декабря 2019 года                                                                               х. Недвиговка</w:t>
      </w:r>
    </w:p>
    <w:p w:rsidR="006259B6" w:rsidRPr="006259B6" w:rsidRDefault="006259B6" w:rsidP="006259B6">
      <w:pPr>
        <w:rPr>
          <w:sz w:val="28"/>
          <w:szCs w:val="28"/>
        </w:rPr>
      </w:pPr>
      <w:r w:rsidRPr="006259B6">
        <w:rPr>
          <w:sz w:val="28"/>
          <w:szCs w:val="28"/>
        </w:rPr>
        <w:t>О внесении изменений в Решение Собрания</w:t>
      </w:r>
    </w:p>
    <w:p w:rsidR="006259B6" w:rsidRPr="006259B6" w:rsidRDefault="006259B6" w:rsidP="006259B6">
      <w:pPr>
        <w:rPr>
          <w:sz w:val="28"/>
          <w:szCs w:val="28"/>
        </w:rPr>
      </w:pPr>
      <w:r w:rsidRPr="006259B6">
        <w:rPr>
          <w:sz w:val="28"/>
          <w:szCs w:val="28"/>
        </w:rPr>
        <w:t xml:space="preserve">депутатов Недвиговского сельского поселения </w:t>
      </w:r>
    </w:p>
    <w:p w:rsidR="006259B6" w:rsidRPr="006259B6" w:rsidRDefault="006259B6" w:rsidP="006259B6">
      <w:pPr>
        <w:rPr>
          <w:sz w:val="28"/>
          <w:szCs w:val="28"/>
        </w:rPr>
      </w:pPr>
      <w:r w:rsidRPr="006259B6">
        <w:rPr>
          <w:sz w:val="28"/>
          <w:szCs w:val="28"/>
        </w:rPr>
        <w:t xml:space="preserve"> от 26.12.2018 г. № 66 «О бюджете Недвиговского </w:t>
      </w:r>
    </w:p>
    <w:p w:rsidR="006259B6" w:rsidRPr="006259B6" w:rsidRDefault="006259B6" w:rsidP="006259B6">
      <w:pPr>
        <w:rPr>
          <w:sz w:val="28"/>
          <w:szCs w:val="28"/>
        </w:rPr>
      </w:pPr>
      <w:r w:rsidRPr="006259B6">
        <w:rPr>
          <w:sz w:val="28"/>
          <w:szCs w:val="28"/>
        </w:rPr>
        <w:t>сельского поселения Мясниковского района на 2019 год</w:t>
      </w:r>
    </w:p>
    <w:p w:rsidR="006259B6" w:rsidRPr="006259B6" w:rsidRDefault="006259B6" w:rsidP="006259B6">
      <w:pPr>
        <w:rPr>
          <w:sz w:val="28"/>
          <w:szCs w:val="28"/>
        </w:rPr>
      </w:pPr>
      <w:r w:rsidRPr="006259B6">
        <w:rPr>
          <w:sz w:val="28"/>
          <w:szCs w:val="28"/>
        </w:rPr>
        <w:t>и плановый период 2020-2021 годов»</w:t>
      </w:r>
    </w:p>
    <w:p w:rsidR="006259B6" w:rsidRPr="006259B6" w:rsidRDefault="006259B6" w:rsidP="006259B6">
      <w:pPr>
        <w:ind w:firstLine="851"/>
        <w:jc w:val="both"/>
        <w:rPr>
          <w:sz w:val="28"/>
          <w:szCs w:val="28"/>
        </w:rPr>
      </w:pPr>
      <w:r w:rsidRPr="006259B6">
        <w:rPr>
          <w:b/>
          <w:sz w:val="28"/>
          <w:szCs w:val="28"/>
        </w:rPr>
        <w:t xml:space="preserve"> </w:t>
      </w:r>
      <w:r w:rsidRPr="006259B6">
        <w:rPr>
          <w:b/>
          <w:sz w:val="28"/>
          <w:szCs w:val="28"/>
          <w:u w:val="single"/>
        </w:rPr>
        <w:t>Статья 1.</w:t>
      </w:r>
      <w:r w:rsidRPr="006259B6">
        <w:rPr>
          <w:sz w:val="28"/>
          <w:szCs w:val="28"/>
        </w:rPr>
        <w:t xml:space="preserve"> Внести в Решение Собрания депутатов Недвиговского сельского поселения Мясниковского района от 26.12.2018 г. № 66 «О бюджете Недвиговского сельского поселения Мясниковского района на 2019 год и плановый период 2020-2021 годов» следующие изменения и дополнения: </w:t>
      </w:r>
    </w:p>
    <w:p w:rsidR="006259B6" w:rsidRPr="006259B6" w:rsidRDefault="006259B6" w:rsidP="006259B6">
      <w:pPr>
        <w:widowControl w:val="0"/>
        <w:autoSpaceDE w:val="0"/>
        <w:autoSpaceDN w:val="0"/>
        <w:adjustRightInd w:val="0"/>
        <w:ind w:firstLine="851"/>
        <w:jc w:val="both"/>
        <w:rPr>
          <w:sz w:val="28"/>
          <w:szCs w:val="28"/>
        </w:rPr>
      </w:pPr>
      <w:r w:rsidRPr="006259B6">
        <w:rPr>
          <w:sz w:val="28"/>
          <w:szCs w:val="28"/>
        </w:rPr>
        <w:t>1. Приложение 7 «</w:t>
      </w:r>
      <w:r w:rsidRPr="006259B6">
        <w:rPr>
          <w:iCs/>
          <w:color w:val="000000"/>
          <w:sz w:val="28"/>
          <w:szCs w:val="28"/>
        </w:rPr>
        <w:t xml:space="preserve">Распределение бюджетных ассигнований по разделам, подразделам, целевым статьям (муниципальным программам </w:t>
      </w:r>
      <w:r w:rsidRPr="006259B6">
        <w:rPr>
          <w:sz w:val="28"/>
          <w:szCs w:val="28"/>
        </w:rPr>
        <w:t>Недвиговского сельского поселения</w:t>
      </w:r>
      <w:r w:rsidRPr="006259B6">
        <w:rPr>
          <w:iCs/>
          <w:color w:val="000000"/>
          <w:sz w:val="28"/>
          <w:szCs w:val="28"/>
        </w:rPr>
        <w:t xml:space="preserve"> Мясниковского района и непрограммным направлениям деятельности), группам и подгруппам </w:t>
      </w:r>
      <w:proofErr w:type="gramStart"/>
      <w:r w:rsidRPr="006259B6">
        <w:rPr>
          <w:iCs/>
          <w:color w:val="000000"/>
          <w:sz w:val="28"/>
          <w:szCs w:val="28"/>
        </w:rPr>
        <w:t>видов расходов классификации расходов бюджета</w:t>
      </w:r>
      <w:proofErr w:type="gramEnd"/>
      <w:r w:rsidRPr="006259B6">
        <w:rPr>
          <w:iCs/>
          <w:color w:val="000000"/>
          <w:sz w:val="28"/>
          <w:szCs w:val="28"/>
        </w:rPr>
        <w:t xml:space="preserve"> </w:t>
      </w:r>
      <w:r w:rsidRPr="006259B6">
        <w:rPr>
          <w:sz w:val="28"/>
          <w:szCs w:val="28"/>
        </w:rPr>
        <w:t>на 2019 год и плановый период 2020-2021 годов» изложить в редакции согласно Приложению 3 к настоящему Решению.</w:t>
      </w:r>
    </w:p>
    <w:p w:rsidR="006259B6" w:rsidRPr="006259B6" w:rsidRDefault="006259B6" w:rsidP="006259B6">
      <w:pPr>
        <w:widowControl w:val="0"/>
        <w:tabs>
          <w:tab w:val="center" w:pos="4432"/>
        </w:tabs>
        <w:autoSpaceDE w:val="0"/>
        <w:autoSpaceDN w:val="0"/>
        <w:adjustRightInd w:val="0"/>
        <w:ind w:firstLine="851"/>
        <w:jc w:val="both"/>
        <w:rPr>
          <w:sz w:val="28"/>
          <w:szCs w:val="28"/>
        </w:rPr>
      </w:pPr>
      <w:r w:rsidRPr="006259B6">
        <w:rPr>
          <w:sz w:val="28"/>
          <w:szCs w:val="28"/>
        </w:rPr>
        <w:t>2. Приложение 8 «</w:t>
      </w:r>
      <w:r w:rsidRPr="006259B6">
        <w:rPr>
          <w:bCs/>
          <w:color w:val="000000"/>
          <w:sz w:val="28"/>
          <w:szCs w:val="28"/>
        </w:rPr>
        <w:t xml:space="preserve">Ведомственная структура расходов бюджета Недвиговского сельского поселения Мясниковского района </w:t>
      </w:r>
      <w:r w:rsidRPr="006259B6">
        <w:rPr>
          <w:sz w:val="28"/>
          <w:szCs w:val="28"/>
        </w:rPr>
        <w:t>на 2019 год и плановый период 2020-2021 годов» изложить в редакции согласно Приложению 4 к настоящему Решению.</w:t>
      </w:r>
    </w:p>
    <w:p w:rsidR="006259B6" w:rsidRPr="006259B6" w:rsidRDefault="006259B6" w:rsidP="006259B6">
      <w:pPr>
        <w:ind w:firstLine="851"/>
        <w:jc w:val="both"/>
        <w:rPr>
          <w:sz w:val="28"/>
          <w:szCs w:val="28"/>
        </w:rPr>
      </w:pPr>
      <w:r w:rsidRPr="006259B6">
        <w:rPr>
          <w:sz w:val="28"/>
          <w:szCs w:val="28"/>
        </w:rPr>
        <w:t>3. Приложение 9 «</w:t>
      </w:r>
      <w:r w:rsidRPr="006259B6">
        <w:rPr>
          <w:iCs/>
          <w:color w:val="000000"/>
          <w:sz w:val="28"/>
          <w:szCs w:val="28"/>
        </w:rPr>
        <w:t xml:space="preserve">Распределение бюджетных ассигнований по целевым статьям (муниципальным программам </w:t>
      </w:r>
      <w:r w:rsidRPr="006259B6">
        <w:rPr>
          <w:sz w:val="28"/>
          <w:szCs w:val="28"/>
        </w:rPr>
        <w:t>Недвиговского сельского поселения</w:t>
      </w:r>
      <w:r w:rsidRPr="006259B6">
        <w:rPr>
          <w:iCs/>
          <w:color w:val="000000"/>
          <w:sz w:val="28"/>
          <w:szCs w:val="28"/>
        </w:rPr>
        <w:t xml:space="preserve"> Мясниковского района и непрограммным направлениям деятельности), группам и подгруппам видов расходов, разделам, подразделам классификации расходов бюджета</w:t>
      </w:r>
      <w:r w:rsidRPr="006259B6">
        <w:rPr>
          <w:sz w:val="28"/>
          <w:szCs w:val="28"/>
        </w:rPr>
        <w:t xml:space="preserve"> на 2019 год и плановый период 2020-2021 годов</w:t>
      </w:r>
      <w:r w:rsidRPr="006259B6">
        <w:rPr>
          <w:bCs/>
          <w:sz w:val="28"/>
          <w:szCs w:val="28"/>
        </w:rPr>
        <w:t>»</w:t>
      </w:r>
      <w:r w:rsidRPr="006259B6">
        <w:rPr>
          <w:sz w:val="28"/>
          <w:szCs w:val="28"/>
        </w:rPr>
        <w:t xml:space="preserve"> изложить в редакции согласно Приложению 5 к настоящему Решению.</w:t>
      </w:r>
    </w:p>
    <w:p w:rsidR="006259B6" w:rsidRPr="006259B6" w:rsidRDefault="006259B6" w:rsidP="006259B6">
      <w:pPr>
        <w:ind w:firstLine="851"/>
        <w:jc w:val="both"/>
        <w:rPr>
          <w:sz w:val="28"/>
          <w:szCs w:val="28"/>
        </w:rPr>
      </w:pPr>
    </w:p>
    <w:p w:rsidR="006259B6" w:rsidRPr="006259B6" w:rsidRDefault="006259B6" w:rsidP="006259B6">
      <w:pPr>
        <w:ind w:firstLine="851"/>
        <w:jc w:val="both"/>
        <w:rPr>
          <w:sz w:val="28"/>
          <w:szCs w:val="28"/>
        </w:rPr>
      </w:pPr>
      <w:r w:rsidRPr="006259B6">
        <w:rPr>
          <w:b/>
          <w:sz w:val="28"/>
          <w:szCs w:val="28"/>
          <w:u w:val="single"/>
        </w:rPr>
        <w:t>Статья 2.</w:t>
      </w:r>
      <w:r w:rsidRPr="006259B6">
        <w:rPr>
          <w:sz w:val="28"/>
          <w:szCs w:val="28"/>
        </w:rPr>
        <w:t xml:space="preserve"> Настоящее Решение подлежит официальному опубликованию (обнародованию) в официальном печатном издании муниципального образования «Недвиговское сельское поселение» информационном бюллетене «Вестник Недвиговского сельского поселения».</w:t>
      </w:r>
    </w:p>
    <w:p w:rsidR="006259B6" w:rsidRPr="006259B6" w:rsidRDefault="006259B6" w:rsidP="006259B6">
      <w:pPr>
        <w:ind w:firstLine="851"/>
        <w:jc w:val="both"/>
        <w:rPr>
          <w:sz w:val="28"/>
          <w:szCs w:val="28"/>
        </w:rPr>
      </w:pPr>
      <w:r w:rsidRPr="006259B6">
        <w:rPr>
          <w:b/>
          <w:sz w:val="28"/>
          <w:szCs w:val="28"/>
          <w:u w:val="single"/>
        </w:rPr>
        <w:t>Статья 3.</w:t>
      </w:r>
      <w:r w:rsidRPr="006259B6">
        <w:rPr>
          <w:sz w:val="28"/>
          <w:szCs w:val="28"/>
        </w:rPr>
        <w:t xml:space="preserve"> Настоящее Решение вступает в силу с момента подписания.</w:t>
      </w:r>
    </w:p>
    <w:p w:rsidR="006259B6" w:rsidRPr="006259B6" w:rsidRDefault="006259B6" w:rsidP="006259B6">
      <w:pPr>
        <w:ind w:firstLine="851"/>
        <w:jc w:val="both"/>
        <w:rPr>
          <w:sz w:val="28"/>
          <w:szCs w:val="28"/>
        </w:rPr>
      </w:pPr>
    </w:p>
    <w:p w:rsidR="006259B6" w:rsidRPr="006259B6" w:rsidRDefault="006259B6" w:rsidP="006259B6">
      <w:pPr>
        <w:spacing w:before="120"/>
        <w:ind w:firstLine="851"/>
        <w:jc w:val="both"/>
        <w:rPr>
          <w:sz w:val="28"/>
          <w:szCs w:val="28"/>
        </w:rPr>
      </w:pPr>
    </w:p>
    <w:p w:rsidR="006259B6" w:rsidRPr="006259B6" w:rsidRDefault="006259B6" w:rsidP="006259B6">
      <w:pPr>
        <w:jc w:val="both"/>
        <w:rPr>
          <w:sz w:val="28"/>
          <w:szCs w:val="28"/>
        </w:rPr>
      </w:pPr>
    </w:p>
    <w:p w:rsidR="006259B6" w:rsidRPr="006259B6" w:rsidRDefault="006259B6" w:rsidP="006259B6">
      <w:pPr>
        <w:rPr>
          <w:sz w:val="28"/>
          <w:szCs w:val="28"/>
        </w:rPr>
      </w:pPr>
      <w:r w:rsidRPr="006259B6">
        <w:rPr>
          <w:sz w:val="28"/>
          <w:szCs w:val="28"/>
        </w:rPr>
        <w:t>Председатель Собрания депутатов –</w:t>
      </w:r>
    </w:p>
    <w:p w:rsidR="006259B6" w:rsidRPr="006259B6" w:rsidRDefault="006259B6" w:rsidP="006259B6">
      <w:pPr>
        <w:rPr>
          <w:sz w:val="28"/>
          <w:szCs w:val="28"/>
        </w:rPr>
      </w:pPr>
      <w:r w:rsidRPr="006259B6">
        <w:rPr>
          <w:sz w:val="28"/>
          <w:szCs w:val="28"/>
        </w:rPr>
        <w:t xml:space="preserve">глава  Недвиговского сельского поселения                                        Н.А. </w:t>
      </w:r>
      <w:proofErr w:type="spellStart"/>
      <w:r w:rsidRPr="006259B6">
        <w:rPr>
          <w:sz w:val="28"/>
          <w:szCs w:val="28"/>
        </w:rPr>
        <w:t>Хахерина</w:t>
      </w:r>
      <w:proofErr w:type="spellEnd"/>
    </w:p>
    <w:p w:rsidR="006259B6" w:rsidRDefault="006259B6" w:rsidP="00AF69A7">
      <w:pPr>
        <w:widowControl w:val="0"/>
        <w:ind w:left="40"/>
        <w:jc w:val="center"/>
        <w:rPr>
          <w:rFonts w:eastAsia="Courier New"/>
          <w:color w:val="000000"/>
          <w:spacing w:val="4"/>
          <w:sz w:val="28"/>
          <w:szCs w:val="28"/>
          <w:lang w:bidi="ru-RU"/>
        </w:rPr>
      </w:pPr>
    </w:p>
    <w:tbl>
      <w:tblPr>
        <w:tblW w:w="11625" w:type="dxa"/>
        <w:tblInd w:w="-318" w:type="dxa"/>
        <w:tblLayout w:type="fixed"/>
        <w:tblLook w:val="0000" w:firstRow="0" w:lastRow="0" w:firstColumn="0" w:lastColumn="0" w:noHBand="0" w:noVBand="0"/>
      </w:tblPr>
      <w:tblGrid>
        <w:gridCol w:w="4254"/>
        <w:gridCol w:w="567"/>
        <w:gridCol w:w="567"/>
        <w:gridCol w:w="1733"/>
        <w:gridCol w:w="236"/>
        <w:gridCol w:w="15"/>
        <w:gridCol w:w="627"/>
        <w:gridCol w:w="82"/>
        <w:gridCol w:w="1276"/>
        <w:gridCol w:w="1134"/>
        <w:gridCol w:w="785"/>
        <w:gridCol w:w="349"/>
      </w:tblGrid>
      <w:tr w:rsidR="006259B6" w:rsidRPr="006259B6" w:rsidTr="006259B6">
        <w:trPr>
          <w:gridAfter w:val="1"/>
          <w:wAfter w:w="349" w:type="dxa"/>
          <w:trHeight w:val="2629"/>
        </w:trPr>
        <w:tc>
          <w:tcPr>
            <w:tcW w:w="11276" w:type="dxa"/>
            <w:gridSpan w:val="11"/>
            <w:tcBorders>
              <w:top w:val="nil"/>
              <w:left w:val="nil"/>
              <w:right w:val="nil"/>
            </w:tcBorders>
            <w:shd w:val="clear" w:color="auto" w:fill="auto"/>
          </w:tcPr>
          <w:p w:rsidR="006259B6" w:rsidRPr="006259B6" w:rsidRDefault="006259B6" w:rsidP="006259B6">
            <w:pPr>
              <w:widowControl w:val="0"/>
              <w:ind w:left="40"/>
              <w:jc w:val="right"/>
              <w:rPr>
                <w:rFonts w:eastAsia="Courier New"/>
                <w:color w:val="000000"/>
                <w:spacing w:val="4"/>
                <w:sz w:val="28"/>
                <w:szCs w:val="28"/>
                <w:lang w:bidi="ru-RU"/>
              </w:rPr>
            </w:pPr>
            <w:r w:rsidRPr="006259B6">
              <w:rPr>
                <w:rFonts w:eastAsia="Courier New"/>
                <w:color w:val="000000"/>
                <w:spacing w:val="4"/>
                <w:sz w:val="28"/>
                <w:szCs w:val="28"/>
                <w:lang w:bidi="ru-RU"/>
              </w:rPr>
              <w:lastRenderedPageBreak/>
              <w:t xml:space="preserve">Приложение 3 </w:t>
            </w:r>
          </w:p>
          <w:p w:rsidR="006259B6" w:rsidRPr="006259B6" w:rsidRDefault="006259B6" w:rsidP="006259B6">
            <w:pPr>
              <w:widowControl w:val="0"/>
              <w:ind w:left="40"/>
              <w:jc w:val="right"/>
              <w:rPr>
                <w:rFonts w:eastAsia="Courier New"/>
                <w:color w:val="000000"/>
                <w:spacing w:val="4"/>
                <w:sz w:val="28"/>
                <w:szCs w:val="28"/>
                <w:lang w:bidi="ru-RU"/>
              </w:rPr>
            </w:pPr>
            <w:r w:rsidRPr="006259B6">
              <w:rPr>
                <w:rFonts w:eastAsia="Courier New"/>
                <w:color w:val="000000"/>
                <w:spacing w:val="4"/>
                <w:sz w:val="28"/>
                <w:szCs w:val="28"/>
                <w:lang w:bidi="ru-RU"/>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Мясниковского района на 2019 год и плановый период 2020-2021 годов » </w:t>
            </w:r>
          </w:p>
          <w:p w:rsidR="006259B6" w:rsidRPr="006259B6" w:rsidRDefault="006259B6" w:rsidP="006259B6">
            <w:pPr>
              <w:widowControl w:val="0"/>
              <w:ind w:left="40"/>
              <w:jc w:val="right"/>
              <w:rPr>
                <w:rFonts w:eastAsia="Courier New"/>
                <w:color w:val="000000"/>
                <w:spacing w:val="4"/>
                <w:sz w:val="28"/>
                <w:szCs w:val="28"/>
                <w:lang w:bidi="ru-RU"/>
              </w:rPr>
            </w:pPr>
            <w:r w:rsidRPr="006259B6">
              <w:rPr>
                <w:rFonts w:eastAsia="Courier New"/>
                <w:color w:val="000000"/>
                <w:spacing w:val="4"/>
                <w:sz w:val="28"/>
                <w:szCs w:val="28"/>
                <w:lang w:bidi="ru-RU"/>
              </w:rPr>
              <w:t>от 26.12.2018 г. № 66"</w:t>
            </w:r>
          </w:p>
          <w:p w:rsidR="006259B6" w:rsidRPr="006259B6" w:rsidRDefault="006259B6" w:rsidP="006259B6">
            <w:pPr>
              <w:widowControl w:val="0"/>
              <w:ind w:left="40"/>
              <w:jc w:val="right"/>
              <w:rPr>
                <w:rFonts w:eastAsia="Courier New"/>
                <w:color w:val="000000"/>
                <w:spacing w:val="4"/>
                <w:sz w:val="28"/>
                <w:szCs w:val="28"/>
                <w:lang w:bidi="ru-RU"/>
              </w:rPr>
            </w:pPr>
            <w:r w:rsidRPr="006259B6">
              <w:rPr>
                <w:rFonts w:eastAsia="Courier New"/>
                <w:color w:val="000000"/>
                <w:spacing w:val="4"/>
                <w:sz w:val="28"/>
                <w:szCs w:val="28"/>
                <w:lang w:bidi="ru-RU"/>
              </w:rPr>
              <w:t>от 26.12.2019 г. № 92</w:t>
            </w:r>
          </w:p>
        </w:tc>
      </w:tr>
      <w:tr w:rsidR="006259B6" w:rsidRPr="006259B6" w:rsidTr="006259B6">
        <w:trPr>
          <w:gridAfter w:val="1"/>
          <w:wAfter w:w="349" w:type="dxa"/>
          <w:trHeight w:val="2019"/>
        </w:trPr>
        <w:tc>
          <w:tcPr>
            <w:tcW w:w="11276" w:type="dxa"/>
            <w:gridSpan w:val="11"/>
            <w:tcBorders>
              <w:top w:val="nil"/>
              <w:left w:val="nil"/>
              <w:right w:val="nil"/>
            </w:tcBorders>
            <w:shd w:val="clear" w:color="auto" w:fill="auto"/>
          </w:tcPr>
          <w:p w:rsidR="006259B6" w:rsidRPr="006259B6" w:rsidRDefault="006259B6" w:rsidP="006259B6">
            <w:pPr>
              <w:widowControl w:val="0"/>
              <w:ind w:left="40"/>
              <w:jc w:val="right"/>
              <w:rPr>
                <w:rFonts w:eastAsia="Courier New"/>
                <w:color w:val="000000"/>
                <w:spacing w:val="4"/>
                <w:sz w:val="28"/>
                <w:szCs w:val="28"/>
                <w:lang w:bidi="ru-RU"/>
              </w:rPr>
            </w:pPr>
            <w:r w:rsidRPr="006259B6">
              <w:rPr>
                <w:rFonts w:eastAsia="Courier New"/>
                <w:color w:val="000000"/>
                <w:spacing w:val="4"/>
                <w:sz w:val="28"/>
                <w:szCs w:val="28"/>
                <w:lang w:bidi="ru-RU"/>
              </w:rPr>
              <w:t>Приложение 7</w:t>
            </w:r>
          </w:p>
          <w:p w:rsidR="006259B6" w:rsidRPr="006259B6" w:rsidRDefault="006259B6" w:rsidP="006259B6">
            <w:pPr>
              <w:widowControl w:val="0"/>
              <w:ind w:left="40"/>
              <w:jc w:val="right"/>
              <w:rPr>
                <w:rFonts w:eastAsia="Courier New"/>
                <w:color w:val="000000"/>
                <w:spacing w:val="4"/>
                <w:sz w:val="28"/>
                <w:szCs w:val="28"/>
                <w:lang w:bidi="ru-RU"/>
              </w:rPr>
            </w:pPr>
            <w:r w:rsidRPr="006259B6">
              <w:rPr>
                <w:rFonts w:eastAsia="Courier New"/>
                <w:color w:val="000000"/>
                <w:spacing w:val="4"/>
                <w:sz w:val="28"/>
                <w:szCs w:val="28"/>
                <w:lang w:bidi="ru-RU"/>
              </w:rPr>
              <w:t>к Решению собрания депутатов Недвиговского сельского поселения «О бюджете  Недвиговского сельского поселения Мясниковского района на 2019год и плановый период 2020 и 2021 годов»</w:t>
            </w:r>
          </w:p>
          <w:p w:rsidR="006259B6" w:rsidRPr="006259B6" w:rsidRDefault="006259B6" w:rsidP="006259B6">
            <w:pPr>
              <w:widowControl w:val="0"/>
              <w:ind w:left="40"/>
              <w:jc w:val="right"/>
              <w:rPr>
                <w:rFonts w:eastAsia="Courier New"/>
                <w:color w:val="000000"/>
                <w:spacing w:val="4"/>
                <w:sz w:val="28"/>
                <w:szCs w:val="28"/>
                <w:lang w:bidi="ru-RU"/>
              </w:rPr>
            </w:pPr>
            <w:r w:rsidRPr="006259B6">
              <w:rPr>
                <w:rFonts w:eastAsia="Courier New"/>
                <w:color w:val="000000"/>
                <w:spacing w:val="4"/>
                <w:sz w:val="28"/>
                <w:szCs w:val="28"/>
                <w:lang w:bidi="ru-RU"/>
              </w:rPr>
              <w:t>от 28.02.2019 г. № 66</w:t>
            </w:r>
          </w:p>
        </w:tc>
      </w:tr>
      <w:tr w:rsidR="006259B6" w:rsidRPr="006259B6" w:rsidTr="006259B6">
        <w:trPr>
          <w:gridAfter w:val="1"/>
          <w:wAfter w:w="349" w:type="dxa"/>
          <w:trHeight w:val="375"/>
        </w:trPr>
        <w:tc>
          <w:tcPr>
            <w:tcW w:w="11276" w:type="dxa"/>
            <w:gridSpan w:val="11"/>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b/>
                <w:bCs/>
                <w:color w:val="000000"/>
                <w:spacing w:val="4"/>
                <w:sz w:val="28"/>
                <w:szCs w:val="28"/>
                <w:lang w:bidi="ru-RU"/>
              </w:rPr>
            </w:pPr>
            <w:r w:rsidRPr="006259B6">
              <w:rPr>
                <w:rFonts w:eastAsia="Courier New"/>
                <w:b/>
                <w:bCs/>
                <w:color w:val="000000"/>
                <w:spacing w:val="4"/>
                <w:sz w:val="28"/>
                <w:szCs w:val="28"/>
                <w:lang w:bidi="ru-RU"/>
              </w:rPr>
              <w:t xml:space="preserve">Распределение бюджетных ассигнований </w:t>
            </w:r>
          </w:p>
        </w:tc>
      </w:tr>
      <w:tr w:rsidR="006259B6" w:rsidRPr="006259B6" w:rsidTr="006259B6">
        <w:trPr>
          <w:gridAfter w:val="1"/>
          <w:wAfter w:w="349" w:type="dxa"/>
          <w:trHeight w:val="375"/>
        </w:trPr>
        <w:tc>
          <w:tcPr>
            <w:tcW w:w="11276" w:type="dxa"/>
            <w:gridSpan w:val="11"/>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b/>
                <w:bCs/>
                <w:color w:val="000000"/>
                <w:spacing w:val="4"/>
                <w:sz w:val="28"/>
                <w:szCs w:val="28"/>
                <w:lang w:bidi="ru-RU"/>
              </w:rPr>
            </w:pPr>
            <w:proofErr w:type="gramStart"/>
            <w:r w:rsidRPr="006259B6">
              <w:rPr>
                <w:rFonts w:eastAsia="Courier New"/>
                <w:b/>
                <w:bCs/>
                <w:color w:val="000000"/>
                <w:spacing w:val="4"/>
                <w:sz w:val="28"/>
                <w:szCs w:val="28"/>
                <w:lang w:bidi="ru-RU"/>
              </w:rPr>
              <w:t>по разделам, подразделам, целевым статьям (муниципальным</w:t>
            </w:r>
            <w:proofErr w:type="gramEnd"/>
          </w:p>
        </w:tc>
      </w:tr>
      <w:tr w:rsidR="006259B6" w:rsidRPr="006259B6" w:rsidTr="006259B6">
        <w:trPr>
          <w:gridAfter w:val="1"/>
          <w:wAfter w:w="349" w:type="dxa"/>
          <w:trHeight w:val="375"/>
        </w:trPr>
        <w:tc>
          <w:tcPr>
            <w:tcW w:w="11276" w:type="dxa"/>
            <w:gridSpan w:val="11"/>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b/>
                <w:bCs/>
                <w:color w:val="000000"/>
                <w:spacing w:val="4"/>
                <w:sz w:val="28"/>
                <w:szCs w:val="28"/>
                <w:lang w:bidi="ru-RU"/>
              </w:rPr>
            </w:pPr>
            <w:r w:rsidRPr="006259B6">
              <w:rPr>
                <w:rFonts w:eastAsia="Courier New"/>
                <w:b/>
                <w:bCs/>
                <w:color w:val="000000"/>
                <w:spacing w:val="4"/>
                <w:sz w:val="28"/>
                <w:szCs w:val="28"/>
                <w:lang w:bidi="ru-RU"/>
              </w:rPr>
              <w:t xml:space="preserve"> программам Недвиговского сельского поселения Мясниковского района и непрограммным направлениям</w:t>
            </w:r>
          </w:p>
        </w:tc>
      </w:tr>
      <w:tr w:rsidR="006259B6" w:rsidRPr="006259B6" w:rsidTr="006259B6">
        <w:trPr>
          <w:gridAfter w:val="1"/>
          <w:wAfter w:w="349" w:type="dxa"/>
          <w:trHeight w:val="375"/>
        </w:trPr>
        <w:tc>
          <w:tcPr>
            <w:tcW w:w="11276" w:type="dxa"/>
            <w:gridSpan w:val="11"/>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b/>
                <w:bCs/>
                <w:color w:val="000000"/>
                <w:spacing w:val="4"/>
                <w:sz w:val="28"/>
                <w:szCs w:val="28"/>
                <w:lang w:bidi="ru-RU"/>
              </w:rPr>
            </w:pPr>
            <w:r w:rsidRPr="006259B6">
              <w:rPr>
                <w:rFonts w:eastAsia="Courier New"/>
                <w:b/>
                <w:bCs/>
                <w:color w:val="000000"/>
                <w:spacing w:val="4"/>
                <w:sz w:val="28"/>
                <w:szCs w:val="28"/>
                <w:lang w:bidi="ru-RU"/>
              </w:rPr>
              <w:t xml:space="preserve"> деятельности), группам (подгруппам) видов расходов классификации</w:t>
            </w:r>
          </w:p>
        </w:tc>
      </w:tr>
      <w:tr w:rsidR="006259B6" w:rsidRPr="006259B6" w:rsidTr="006259B6">
        <w:trPr>
          <w:gridAfter w:val="1"/>
          <w:wAfter w:w="349" w:type="dxa"/>
          <w:trHeight w:val="360"/>
        </w:trPr>
        <w:tc>
          <w:tcPr>
            <w:tcW w:w="11276" w:type="dxa"/>
            <w:gridSpan w:val="11"/>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b/>
                <w:bCs/>
                <w:color w:val="000000"/>
                <w:spacing w:val="4"/>
                <w:sz w:val="28"/>
                <w:szCs w:val="28"/>
                <w:lang w:bidi="ru-RU"/>
              </w:rPr>
            </w:pPr>
            <w:r w:rsidRPr="006259B6">
              <w:rPr>
                <w:rFonts w:eastAsia="Courier New"/>
                <w:b/>
                <w:bCs/>
                <w:color w:val="000000"/>
                <w:spacing w:val="4"/>
                <w:sz w:val="28"/>
                <w:szCs w:val="28"/>
                <w:lang w:bidi="ru-RU"/>
              </w:rPr>
              <w:t xml:space="preserve"> расходов бюджета на 2019 год и плановый период 2020-2021 годов</w:t>
            </w:r>
          </w:p>
        </w:tc>
      </w:tr>
      <w:tr w:rsidR="006259B6" w:rsidRPr="006259B6" w:rsidTr="006259B6">
        <w:trPr>
          <w:gridAfter w:val="2"/>
          <w:wAfter w:w="1134" w:type="dxa"/>
          <w:trHeight w:val="360"/>
        </w:trPr>
        <w:tc>
          <w:tcPr>
            <w:tcW w:w="7121" w:type="dxa"/>
            <w:gridSpan w:val="4"/>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color w:val="000000"/>
                <w:spacing w:val="4"/>
                <w:sz w:val="28"/>
                <w:szCs w:val="28"/>
                <w:lang w:bidi="ru-RU"/>
              </w:rPr>
            </w:pPr>
          </w:p>
        </w:tc>
        <w:tc>
          <w:tcPr>
            <w:tcW w:w="236" w:type="dxa"/>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color w:val="000000"/>
                <w:spacing w:val="4"/>
                <w:sz w:val="28"/>
                <w:szCs w:val="28"/>
                <w:lang w:bidi="ru-RU"/>
              </w:rPr>
            </w:pPr>
          </w:p>
        </w:tc>
        <w:tc>
          <w:tcPr>
            <w:tcW w:w="642" w:type="dxa"/>
            <w:gridSpan w:val="2"/>
            <w:tcBorders>
              <w:top w:val="nil"/>
              <w:left w:val="nil"/>
              <w:bottom w:val="nil"/>
              <w:right w:val="nil"/>
            </w:tcBorders>
            <w:shd w:val="clear" w:color="auto" w:fill="auto"/>
          </w:tcPr>
          <w:p w:rsidR="006259B6" w:rsidRPr="006259B6" w:rsidRDefault="006259B6" w:rsidP="006259B6">
            <w:pPr>
              <w:widowControl w:val="0"/>
              <w:ind w:left="40"/>
              <w:jc w:val="center"/>
              <w:rPr>
                <w:rFonts w:eastAsia="Courier New"/>
                <w:color w:val="000000"/>
                <w:spacing w:val="4"/>
                <w:sz w:val="28"/>
                <w:szCs w:val="28"/>
                <w:lang w:bidi="ru-RU"/>
              </w:rPr>
            </w:pPr>
          </w:p>
        </w:tc>
        <w:tc>
          <w:tcPr>
            <w:tcW w:w="2492" w:type="dxa"/>
            <w:gridSpan w:val="3"/>
            <w:tcBorders>
              <w:top w:val="nil"/>
              <w:left w:val="nil"/>
              <w:bottom w:val="single" w:sz="4" w:space="0" w:color="auto"/>
              <w:right w:val="nil"/>
            </w:tcBorders>
            <w:shd w:val="clear" w:color="auto" w:fill="auto"/>
          </w:tcPr>
          <w:p w:rsidR="006259B6" w:rsidRPr="006259B6" w:rsidRDefault="006259B6" w:rsidP="006259B6">
            <w:pPr>
              <w:widowControl w:val="0"/>
              <w:ind w:left="40"/>
              <w:jc w:val="center"/>
              <w:rPr>
                <w:rFonts w:eastAsia="Courier New"/>
                <w:b/>
                <w:bCs/>
                <w:color w:val="000000"/>
                <w:spacing w:val="4"/>
                <w:sz w:val="28"/>
                <w:szCs w:val="28"/>
                <w:lang w:bidi="ru-RU"/>
              </w:rPr>
            </w:pPr>
            <w:r w:rsidRPr="006259B6">
              <w:rPr>
                <w:rFonts w:eastAsia="Courier New"/>
                <w:b/>
                <w:bCs/>
                <w:color w:val="000000"/>
                <w:spacing w:val="4"/>
                <w:sz w:val="28"/>
                <w:szCs w:val="28"/>
                <w:lang w:bidi="ru-RU"/>
              </w:rPr>
              <w:t>(тыс. рублей)</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Наименование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spellStart"/>
            <w:r w:rsidRPr="006259B6">
              <w:rPr>
                <w:rFonts w:eastAsia="Courier New"/>
                <w:bCs/>
                <w:color w:val="000000"/>
                <w:spacing w:val="4"/>
                <w:sz w:val="28"/>
                <w:szCs w:val="28"/>
                <w:lang w:bidi="ru-RU"/>
              </w:rPr>
              <w:t>Рз</w:t>
            </w:r>
            <w:proofErr w:type="spell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t>ПР</w:t>
            </w:r>
            <w:proofErr w:type="gramEnd"/>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ЦСР</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ВР</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tabs>
                <w:tab w:val="left" w:pos="884"/>
              </w:tabs>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2019 г. </w:t>
            </w:r>
          </w:p>
        </w:tc>
        <w:tc>
          <w:tcPr>
            <w:tcW w:w="1134" w:type="dxa"/>
            <w:tcBorders>
              <w:top w:val="single" w:sz="4" w:space="0" w:color="auto"/>
              <w:left w:val="nil"/>
              <w:bottom w:val="single" w:sz="4" w:space="0" w:color="auto"/>
              <w:right w:val="single" w:sz="4" w:space="0" w:color="auto"/>
            </w:tcBorders>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2020 г.</w:t>
            </w:r>
          </w:p>
        </w:tc>
        <w:tc>
          <w:tcPr>
            <w:tcW w:w="1134" w:type="dxa"/>
            <w:gridSpan w:val="2"/>
            <w:tcBorders>
              <w:top w:val="single" w:sz="4" w:space="0" w:color="auto"/>
              <w:left w:val="nil"/>
              <w:bottom w:val="single" w:sz="4" w:space="0" w:color="auto"/>
              <w:right w:val="single" w:sz="4" w:space="0" w:color="auto"/>
            </w:tcBorders>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2021 г.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5 863,90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6 099,00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6 885,10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5 621,60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5 323,00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5 326,40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4 917,50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4 908,70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4 908,70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выплаты по оплате труда работников органа </w:t>
            </w:r>
            <w:r w:rsidRPr="006259B6">
              <w:rPr>
                <w:rFonts w:eastAsia="Courier New"/>
                <w:bCs/>
                <w:color w:val="000000"/>
                <w:spacing w:val="4"/>
                <w:sz w:val="28"/>
                <w:szCs w:val="28"/>
                <w:lang w:bidi="ru-RU"/>
              </w:rPr>
              <w:lastRenderedPageBreak/>
              <w:t>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4 917,50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4 908,70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4 908,70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Расходы на выплаты персоналу государственных (муниципальных)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120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4 917,50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4 908,70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4 908,70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545,80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414,10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417,50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480,60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392,10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395,50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480,60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392,10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395,50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w:t>
            </w:r>
            <w:r w:rsidRPr="006259B6">
              <w:rPr>
                <w:rFonts w:eastAsia="Courier New"/>
                <w:bCs/>
                <w:color w:val="000000"/>
                <w:spacing w:val="4"/>
                <w:sz w:val="28"/>
                <w:szCs w:val="28"/>
                <w:lang w:bidi="ru-RU"/>
              </w:rPr>
              <w:lastRenderedPageBreak/>
              <w:t>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65,20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22,00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22,00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89.1.00.00190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850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65,20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22,00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22,00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6259B6">
              <w:rPr>
                <w:rFonts w:eastAsia="Courier New"/>
                <w:bCs/>
                <w:color w:val="000000"/>
                <w:spacing w:val="4"/>
                <w:sz w:val="28"/>
                <w:szCs w:val="28"/>
                <w:lang w:bidi="ru-RU"/>
              </w:rPr>
              <w:t xml:space="preserve"> ,</w:t>
            </w:r>
            <w:proofErr w:type="gramEnd"/>
            <w:r w:rsidRPr="006259B6">
              <w:rPr>
                <w:rFonts w:eastAsia="Courier New"/>
                <w:bCs/>
                <w:color w:val="000000"/>
                <w:spacing w:val="4"/>
                <w:sz w:val="28"/>
                <w:szCs w:val="28"/>
                <w:lang w:bidi="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89.9.00.72390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6259B6">
              <w:rPr>
                <w:rFonts w:eastAsia="Courier New"/>
                <w:bCs/>
                <w:color w:val="000000"/>
                <w:spacing w:val="4"/>
                <w:sz w:val="28"/>
                <w:szCs w:val="28"/>
                <w:lang w:bidi="ru-RU"/>
              </w:rPr>
              <w:t xml:space="preserve"> ,</w:t>
            </w:r>
            <w:proofErr w:type="gramEnd"/>
            <w:r w:rsidRPr="006259B6">
              <w:rPr>
                <w:rFonts w:eastAsia="Courier New"/>
                <w:bCs/>
                <w:color w:val="000000"/>
                <w:spacing w:val="4"/>
                <w:sz w:val="28"/>
                <w:szCs w:val="28"/>
                <w:lang w:bidi="ru-RU"/>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89.9.00.72390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89.9.00.72390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w:t>
            </w:r>
            <w:proofErr w:type="gramStart"/>
            <w:r w:rsidRPr="006259B6">
              <w:rPr>
                <w:rFonts w:eastAsia="Courier New"/>
                <w:bCs/>
                <w:color w:val="000000"/>
                <w:spacing w:val="4"/>
                <w:sz w:val="28"/>
                <w:szCs w:val="28"/>
                <w:lang w:bidi="ru-RU"/>
              </w:rPr>
              <w:t xml:space="preserve">на передачу части </w:t>
            </w:r>
            <w:r w:rsidRPr="006259B6">
              <w:rPr>
                <w:rFonts w:eastAsia="Courier New"/>
                <w:bCs/>
                <w:color w:val="000000"/>
                <w:spacing w:val="4"/>
                <w:sz w:val="28"/>
                <w:szCs w:val="28"/>
                <w:lang w:bidi="ru-RU"/>
              </w:rPr>
              <w:lastRenderedPageBreak/>
              <w:t>полномочий по решению вопросов местного значения в соответствии с заключенными соглашениями в рамках</w:t>
            </w:r>
            <w:proofErr w:type="gramEnd"/>
            <w:r w:rsidRPr="006259B6">
              <w:rPr>
                <w:rFonts w:eastAsia="Courier New"/>
                <w:bCs/>
                <w:color w:val="000000"/>
                <w:spacing w:val="4"/>
                <w:sz w:val="28"/>
                <w:szCs w:val="28"/>
                <w:lang w:bidi="ru-RU"/>
              </w:rPr>
              <w:t xml:space="preserve">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99.9.00.85020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158,10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 xml:space="preserve">Расходы </w:t>
            </w:r>
            <w:proofErr w:type="gramStart"/>
            <w:r w:rsidRPr="006259B6">
              <w:rPr>
                <w:rFonts w:eastAsia="Courier New"/>
                <w:bCs/>
                <w:color w:val="000000"/>
                <w:spacing w:val="4"/>
                <w:sz w:val="28"/>
                <w:szCs w:val="28"/>
                <w:lang w:bidi="ru-RU"/>
              </w:rPr>
              <w:t>на передачу части полномочий по решению вопросов местного значения в соответствии с заключенными соглашениями в рамках</w:t>
            </w:r>
            <w:proofErr w:type="gramEnd"/>
            <w:r w:rsidRPr="006259B6">
              <w:rPr>
                <w:rFonts w:eastAsia="Courier New"/>
                <w:bCs/>
                <w:color w:val="000000"/>
                <w:spacing w:val="4"/>
                <w:sz w:val="28"/>
                <w:szCs w:val="28"/>
                <w:lang w:bidi="ru-RU"/>
              </w:rPr>
              <w:t xml:space="preserve"> непрограммных расходов органа местного самоуправления Недвиговского сельского поселения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99.9.00.85020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158,10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межбюджетные трансферты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99.9.00.85020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158,10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Обеспечение проведения выборов и референдумов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351,70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99.9.00.99990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351,70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99.9.00.99990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351,70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99.9.00.99990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351,70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Резервные фонды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Резервный фонд Администрации Недвиговского </w:t>
            </w:r>
            <w:r w:rsidRPr="006259B6">
              <w:rPr>
                <w:rFonts w:eastAsia="Courier New"/>
                <w:bCs/>
                <w:color w:val="000000"/>
                <w:spacing w:val="4"/>
                <w:sz w:val="28"/>
                <w:szCs w:val="28"/>
                <w:lang w:bidi="ru-RU"/>
              </w:rPr>
              <w:lastRenderedPageBreak/>
              <w:t>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99.1.00.90100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99.1.00.90100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Резервные средства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99.1.00.90100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870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Другие общегосударственные вопросы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242,30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676,00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1 107,00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06.1.00.21100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242,30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256,00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256,00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w:t>
            </w:r>
            <w:r w:rsidRPr="006259B6">
              <w:rPr>
                <w:rFonts w:eastAsia="Courier New"/>
                <w:bCs/>
                <w:color w:val="000000"/>
                <w:spacing w:val="4"/>
                <w:sz w:val="28"/>
                <w:szCs w:val="28"/>
                <w:lang w:bidi="ru-RU"/>
              </w:rPr>
              <w:lastRenderedPageBreak/>
              <w:t>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06.1.00.21100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242,30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256,00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256,00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06.1.00.21100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242,30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256,00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256,00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Иные закупки товаров, работ и услуг для обеспечения государственных </w:t>
            </w:r>
            <w:r w:rsidRPr="006259B6">
              <w:rPr>
                <w:rFonts w:eastAsia="Courier New"/>
                <w:bCs/>
                <w:color w:val="000000"/>
                <w:spacing w:val="4"/>
                <w:sz w:val="28"/>
                <w:szCs w:val="28"/>
                <w:lang w:bidi="ru-RU"/>
              </w:rPr>
              <w:lastRenderedPageBreak/>
              <w:t>(муниципальных)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Условно утвержденные расходы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99.9.00.90110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821,00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99.9.00.90110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821,00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Специальные расходы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99.9.00.90110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880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821,00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НАЦИОНАЛЬНАЯ ОБОРОНА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209,20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215,60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Мобилизационная и вневойсковая подготовка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209,20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215,60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89.9.00.51180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209,20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215,60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89.9.00.51180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209,20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215,60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выплаты персоналу государственных </w:t>
            </w:r>
            <w:r w:rsidRPr="006259B6">
              <w:rPr>
                <w:rFonts w:eastAsia="Courier New"/>
                <w:bCs/>
                <w:color w:val="000000"/>
                <w:spacing w:val="4"/>
                <w:sz w:val="28"/>
                <w:szCs w:val="28"/>
                <w:lang w:bidi="ru-RU"/>
              </w:rPr>
              <w:lastRenderedPageBreak/>
              <w:t>(муниципальных) органов</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89.9.00.51180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120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209,20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215,60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ЖИЛИЩНО-КОММУНАЛЬНОЕ ХОЗЯЙСТВО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36 721,90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4 674,80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4 689,30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Благоустройство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36 721,90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4 674,80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4 689,30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10.1.00.21180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1 613,10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2 031,60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2 046,10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10.1.00.21180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1 613,10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2 031,60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2 046,10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10.1.00.21180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1 613,10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2 031,60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2 046,10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t xml:space="preserve">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w:t>
            </w:r>
            <w:r w:rsidRPr="006259B6">
              <w:rPr>
                <w:rFonts w:eastAsia="Courier New"/>
                <w:bCs/>
                <w:color w:val="000000"/>
                <w:spacing w:val="4"/>
                <w:sz w:val="28"/>
                <w:szCs w:val="28"/>
                <w:lang w:bidi="ru-RU"/>
              </w:rPr>
              <w:lastRenderedPageBreak/>
              <w:t>поселения «Благоустройство территории Недвиговского сельского поселения»</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10.1.00.85520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299,70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lastRenderedPageBreak/>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10.1.00.85520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299,70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10.1.00.85520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299,70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10.2.00.21190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w:t>
            </w:r>
            <w:r w:rsidRPr="006259B6">
              <w:rPr>
                <w:rFonts w:eastAsia="Courier New"/>
                <w:bCs/>
                <w:color w:val="000000"/>
                <w:spacing w:val="4"/>
                <w:sz w:val="28"/>
                <w:szCs w:val="28"/>
                <w:lang w:bidi="ru-RU"/>
              </w:rPr>
              <w:lastRenderedPageBreak/>
              <w:t>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10.2.00.21190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10.2.00.21190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131,50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10.3.00.21200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254,50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197,10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197,10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10.3.00.21200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254,50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197,10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197,10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10.3.00.21200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254,50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197,10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197,10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w:t>
            </w:r>
            <w:r w:rsidRPr="006259B6">
              <w:rPr>
                <w:rFonts w:eastAsia="Courier New"/>
                <w:bCs/>
                <w:color w:val="000000"/>
                <w:spacing w:val="4"/>
                <w:sz w:val="28"/>
                <w:szCs w:val="28"/>
                <w:lang w:bidi="ru-RU"/>
              </w:rPr>
              <w:lastRenderedPageBreak/>
              <w:t>поселения «Благоустройство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10.4.00.21210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3 136,30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2 286,10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2 286,10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10.4.00.21210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3 131,30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2 281,10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2 281,10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10.4.00.21210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3 131,30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2 281,10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2 281,10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10.4.00.21210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10.4.00.21210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850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w:t>
            </w:r>
            <w:r w:rsidRPr="006259B6">
              <w:rPr>
                <w:rFonts w:eastAsia="Courier New"/>
                <w:bCs/>
                <w:color w:val="000000"/>
                <w:spacing w:val="4"/>
                <w:sz w:val="28"/>
                <w:szCs w:val="28"/>
                <w:lang w:bidi="ru-RU"/>
              </w:rPr>
              <w:lastRenderedPageBreak/>
              <w:t>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11.2.00.21290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11.2.00.21290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11.2.00.21290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w:t>
            </w:r>
            <w:r w:rsidRPr="006259B6">
              <w:rPr>
                <w:rFonts w:eastAsia="Courier New"/>
                <w:bCs/>
                <w:color w:val="000000"/>
                <w:spacing w:val="4"/>
                <w:sz w:val="28"/>
                <w:szCs w:val="28"/>
                <w:lang w:bidi="ru-RU"/>
              </w:rPr>
              <w:lastRenderedPageBreak/>
              <w:t>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11.2.00.85440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11.2.00.85440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11.2.00.85440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w:t>
            </w:r>
            <w:r w:rsidRPr="006259B6">
              <w:rPr>
                <w:rFonts w:eastAsia="Courier New"/>
                <w:bCs/>
                <w:color w:val="000000"/>
                <w:spacing w:val="4"/>
                <w:sz w:val="28"/>
                <w:szCs w:val="28"/>
                <w:lang w:bidi="ru-RU"/>
              </w:rPr>
              <w:lastRenderedPageBreak/>
              <w:t>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267,30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lastRenderedPageBreak/>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267,30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267,30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w:t>
            </w:r>
            <w:r w:rsidRPr="006259B6">
              <w:rPr>
                <w:rFonts w:eastAsia="Courier New"/>
                <w:bCs/>
                <w:color w:val="000000"/>
                <w:spacing w:val="4"/>
                <w:sz w:val="28"/>
                <w:szCs w:val="28"/>
                <w:lang w:bidi="ru-RU"/>
              </w:rPr>
              <w:lastRenderedPageBreak/>
              <w:t>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278,30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lastRenderedPageBreak/>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278,30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11.2.00.85470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278,30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реализацию программ формирования современной городской среды (Иные межбюджетные трансферты на осуществление </w:t>
            </w:r>
            <w:r w:rsidRPr="006259B6">
              <w:rPr>
                <w:rFonts w:eastAsia="Courier New"/>
                <w:bCs/>
                <w:color w:val="000000"/>
                <w:spacing w:val="4"/>
                <w:sz w:val="28"/>
                <w:szCs w:val="28"/>
                <w:lang w:bidi="ru-RU"/>
              </w:rPr>
              <w:lastRenderedPageBreak/>
              <w:t>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11.2.00.85510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lastRenderedPageBreak/>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11.2.00.85510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11.2.00.85510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бюджета Недвиговского сельского поселения на благоустройство общественных территорий за </w:t>
            </w:r>
            <w:r w:rsidRPr="006259B6">
              <w:rPr>
                <w:rFonts w:eastAsia="Courier New"/>
                <w:bCs/>
                <w:color w:val="000000"/>
                <w:spacing w:val="4"/>
                <w:sz w:val="28"/>
                <w:szCs w:val="28"/>
                <w:lang w:bidi="ru-RU"/>
              </w:rPr>
              <w:lastRenderedPageBreak/>
              <w:t>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11.2.00.90100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11.2.00.90100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11.2.00.90100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реализацию мероприятий по формированию современной городской среды в части благоустройства общественных территорий в </w:t>
            </w:r>
            <w:r w:rsidRPr="006259B6">
              <w:rPr>
                <w:rFonts w:eastAsia="Courier New"/>
                <w:bCs/>
                <w:color w:val="000000"/>
                <w:spacing w:val="4"/>
                <w:sz w:val="28"/>
                <w:szCs w:val="28"/>
                <w:lang w:bidi="ru-RU"/>
              </w:rPr>
              <w:lastRenderedPageBreak/>
              <w:t>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11.2.F2.55551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30 051,20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11.2.F2.55551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30 051,20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03</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11.2.F2.55551</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30 051,20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ОБРАЗОВАНИЕ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Профессиональная подготовка, переподготовка и повышение квалификации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Реализация направления расходов по иным непрограммным мероприятиям в рамках обеспечения деятельности Администрации Недвиговского сельского </w:t>
            </w:r>
            <w:r w:rsidRPr="006259B6">
              <w:rPr>
                <w:rFonts w:eastAsia="Courier New"/>
                <w:bCs/>
                <w:color w:val="000000"/>
                <w:spacing w:val="4"/>
                <w:sz w:val="28"/>
                <w:szCs w:val="28"/>
                <w:lang w:bidi="ru-RU"/>
              </w:rPr>
              <w:lastRenderedPageBreak/>
              <w:t>поселения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07</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КУЛЬТУРА, КИНЕМАТОГРАФИЯ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7 387,80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4 497,30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4 510,90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Культура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7 387,80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4 497,30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4 510,90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04.1.00.00590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5 141,60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4 362,00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4 375,60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w:t>
            </w:r>
            <w:r w:rsidRPr="006259B6">
              <w:rPr>
                <w:rFonts w:eastAsia="Courier New"/>
                <w:bCs/>
                <w:color w:val="000000"/>
                <w:spacing w:val="4"/>
                <w:sz w:val="28"/>
                <w:szCs w:val="28"/>
                <w:lang w:bidi="ru-RU"/>
              </w:rPr>
              <w:lastRenderedPageBreak/>
              <w:t>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04.1.00.00590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3 398,70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2 329,60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2 329,60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Расходы на выплаты персоналу казенных учреждений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04.1.00.00590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3 398,70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2 329,60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2 329,60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04.1.00.00590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1 714,30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1 992,80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2 006,40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04.1.00.00590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1 714,30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1 992,80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2 006,40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04.1.00.00590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28,60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39,60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Уплата налогов, сборов и иных платежей</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04.1.00.00590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850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28,60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39,60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39,60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Мероприятия по организации и проведению конкурсов, торжественных мероприятий и других мероприятий в области культуры в рамках </w:t>
            </w:r>
            <w:r w:rsidRPr="006259B6">
              <w:rPr>
                <w:rFonts w:eastAsia="Courier New"/>
                <w:bCs/>
                <w:color w:val="000000"/>
                <w:spacing w:val="4"/>
                <w:sz w:val="28"/>
                <w:szCs w:val="28"/>
                <w:lang w:bidi="ru-RU"/>
              </w:rPr>
              <w:lastRenderedPageBreak/>
              <w:t>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04.1.00.21070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04.1.00.21070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04.1.00.21070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40,00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04.1.00.71180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291,50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04.1.00.71180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291,50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Иные закупки товаров, работ и </w:t>
            </w:r>
            <w:r w:rsidRPr="006259B6">
              <w:rPr>
                <w:rFonts w:eastAsia="Courier New"/>
                <w:bCs/>
                <w:color w:val="000000"/>
                <w:spacing w:val="4"/>
                <w:sz w:val="28"/>
                <w:szCs w:val="28"/>
                <w:lang w:bidi="ru-RU"/>
              </w:rPr>
              <w:lastRenderedPageBreak/>
              <w:t>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04.1.00.71180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291,50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lastRenderedPageBreak/>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04.1.00.85360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88,40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proofErr w:type="gramStart"/>
            <w:r w:rsidRPr="006259B6">
              <w:rPr>
                <w:rFonts w:eastAsia="Courier New"/>
                <w:bCs/>
                <w:color w:val="000000"/>
                <w:spacing w:val="4"/>
                <w:sz w:val="28"/>
                <w:szCs w:val="28"/>
                <w:lang w:bidi="ru-RU"/>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04.1.00.85360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88,40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04.1.00.85360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88,40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Расходы на капитальный ремонт памятников для </w:t>
            </w:r>
            <w:r w:rsidRPr="006259B6">
              <w:rPr>
                <w:rFonts w:eastAsia="Courier New"/>
                <w:bCs/>
                <w:color w:val="000000"/>
                <w:spacing w:val="4"/>
                <w:sz w:val="28"/>
                <w:szCs w:val="28"/>
                <w:lang w:bidi="ru-RU"/>
              </w:rPr>
              <w:lastRenderedPageBreak/>
              <w:t>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04.1.00.S3320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1 730,60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04.1.00.S3320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1 730,60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04.1.00.S3320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1 730,60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06.1.00.21100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95,30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95,30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Создание и развитие информационной и телекоммуникационной инфраструктуры, защита информации в рамках </w:t>
            </w:r>
            <w:r w:rsidRPr="006259B6">
              <w:rPr>
                <w:rFonts w:eastAsia="Courier New"/>
                <w:bCs/>
                <w:color w:val="000000"/>
                <w:spacing w:val="4"/>
                <w:sz w:val="28"/>
                <w:szCs w:val="28"/>
                <w:lang w:bidi="ru-RU"/>
              </w:rPr>
              <w:lastRenderedPageBreak/>
              <w:t>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06.1.00.21100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95,30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95,30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08</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06.1.00.21100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95,30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95,30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СОЦИАЛЬНАЯ ПОЛИТИКА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Пенсионное обеспечение</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Публичные нормативные социальные выплаты гражданам</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01</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99.9.00.21260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310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60,00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ФИЗИЧЕСКАЯ КУЛЬТУРА И СПОРТ</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Массовый спорт</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05.1.00.21080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05.1.00.21080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11</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02</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05.1.00.21080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38,00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СРЕДСТВА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00</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Другие вопросы в области средств массовой информации</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xml:space="preserve">Мероприятия в сфере средств массовой информации и </w:t>
            </w:r>
            <w:r w:rsidRPr="006259B6">
              <w:rPr>
                <w:rFonts w:eastAsia="Courier New"/>
                <w:bCs/>
                <w:color w:val="000000"/>
                <w:spacing w:val="4"/>
                <w:sz w:val="28"/>
                <w:szCs w:val="28"/>
                <w:lang w:bidi="ru-RU"/>
              </w:rPr>
              <w:lastRenderedPageBreak/>
              <w:t>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200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lastRenderedPageBreak/>
              <w:t>Иные закупки товаров, работ и услуг для обеспечения государственных (муниципальных) нужд</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12</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04</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99.9.00.21220</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240</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10,00</w:t>
            </w:r>
          </w:p>
        </w:tc>
      </w:tr>
      <w:tr w:rsidR="006259B6" w:rsidRPr="006259B6" w:rsidTr="006259B6">
        <w:trPr>
          <w:trHeight w:val="20"/>
        </w:trPr>
        <w:tc>
          <w:tcPr>
            <w:tcW w:w="4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Всего</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56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984" w:type="dxa"/>
            <w:gridSpan w:val="3"/>
            <w:tcBorders>
              <w:top w:val="nil"/>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 </w:t>
            </w:r>
          </w:p>
        </w:tc>
        <w:tc>
          <w:tcPr>
            <w:tcW w:w="1276"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50 305,10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15 598,30</w:t>
            </w:r>
          </w:p>
        </w:tc>
        <w:tc>
          <w:tcPr>
            <w:tcW w:w="1134" w:type="dxa"/>
            <w:gridSpan w:val="2"/>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widowControl w:val="0"/>
              <w:ind w:left="40"/>
              <w:jc w:val="center"/>
              <w:rPr>
                <w:rFonts w:eastAsia="Courier New"/>
                <w:bCs/>
                <w:color w:val="000000"/>
                <w:spacing w:val="4"/>
                <w:sz w:val="28"/>
                <w:szCs w:val="28"/>
                <w:lang w:bidi="ru-RU"/>
              </w:rPr>
            </w:pPr>
            <w:r w:rsidRPr="006259B6">
              <w:rPr>
                <w:rFonts w:eastAsia="Courier New"/>
                <w:bCs/>
                <w:color w:val="000000"/>
                <w:spacing w:val="4"/>
                <w:sz w:val="28"/>
                <w:szCs w:val="28"/>
                <w:lang w:bidi="ru-RU"/>
              </w:rPr>
              <w:t>16 418,90</w:t>
            </w:r>
          </w:p>
        </w:tc>
      </w:tr>
    </w:tbl>
    <w:p w:rsidR="006259B6" w:rsidRPr="006259B6" w:rsidRDefault="006259B6" w:rsidP="006259B6">
      <w:pPr>
        <w:widowControl w:val="0"/>
        <w:ind w:left="40"/>
        <w:jc w:val="center"/>
        <w:rPr>
          <w:rFonts w:eastAsia="Courier New"/>
          <w:vanish/>
          <w:color w:val="000000"/>
          <w:spacing w:val="4"/>
          <w:sz w:val="28"/>
          <w:szCs w:val="28"/>
          <w:lang w:bidi="ru-RU"/>
        </w:rPr>
      </w:pPr>
    </w:p>
    <w:p w:rsidR="006259B6" w:rsidRPr="006259B6" w:rsidRDefault="006259B6" w:rsidP="006259B6">
      <w:pPr>
        <w:widowControl w:val="0"/>
        <w:ind w:left="40"/>
        <w:jc w:val="center"/>
        <w:rPr>
          <w:rFonts w:eastAsia="Courier New"/>
          <w:color w:val="000000"/>
          <w:spacing w:val="4"/>
          <w:sz w:val="28"/>
          <w:szCs w:val="28"/>
          <w:lang w:bidi="ru-RU"/>
        </w:rPr>
      </w:pPr>
    </w:p>
    <w:tbl>
      <w:tblPr>
        <w:tblW w:w="11764" w:type="dxa"/>
        <w:tblInd w:w="-432" w:type="dxa"/>
        <w:tblLook w:val="0000" w:firstRow="0" w:lastRow="0" w:firstColumn="0" w:lastColumn="0" w:noHBand="0" w:noVBand="0"/>
      </w:tblPr>
      <w:tblGrid>
        <w:gridCol w:w="130"/>
        <w:gridCol w:w="4320"/>
        <w:gridCol w:w="687"/>
        <w:gridCol w:w="516"/>
        <w:gridCol w:w="557"/>
        <w:gridCol w:w="243"/>
        <w:gridCol w:w="738"/>
        <w:gridCol w:w="629"/>
        <w:gridCol w:w="576"/>
        <w:gridCol w:w="1075"/>
        <w:gridCol w:w="1134"/>
        <w:gridCol w:w="118"/>
        <w:gridCol w:w="537"/>
        <w:gridCol w:w="504"/>
      </w:tblGrid>
      <w:tr w:rsidR="007E5F3B" w:rsidRPr="006259B6" w:rsidTr="007E5F3B">
        <w:trPr>
          <w:gridAfter w:val="2"/>
          <w:wAfter w:w="1041" w:type="dxa"/>
          <w:trHeight w:val="375"/>
        </w:trPr>
        <w:tc>
          <w:tcPr>
            <w:tcW w:w="6210" w:type="dxa"/>
            <w:gridSpan w:val="5"/>
            <w:tcBorders>
              <w:top w:val="nil"/>
              <w:left w:val="nil"/>
              <w:bottom w:val="nil"/>
              <w:right w:val="nil"/>
            </w:tcBorders>
            <w:shd w:val="clear" w:color="auto" w:fill="auto"/>
          </w:tcPr>
          <w:p w:rsidR="006259B6" w:rsidRPr="006259B6" w:rsidRDefault="006259B6" w:rsidP="006259B6">
            <w:pPr>
              <w:rPr>
                <w:sz w:val="28"/>
                <w:szCs w:val="28"/>
              </w:rPr>
            </w:pPr>
          </w:p>
        </w:tc>
        <w:tc>
          <w:tcPr>
            <w:tcW w:w="4513" w:type="dxa"/>
            <w:gridSpan w:val="7"/>
            <w:tcBorders>
              <w:top w:val="nil"/>
              <w:left w:val="nil"/>
              <w:bottom w:val="nil"/>
              <w:right w:val="nil"/>
            </w:tcBorders>
            <w:shd w:val="clear" w:color="auto" w:fill="auto"/>
            <w:noWrap/>
          </w:tcPr>
          <w:p w:rsidR="006259B6" w:rsidRPr="006259B6" w:rsidRDefault="006259B6" w:rsidP="006259B6">
            <w:pPr>
              <w:ind w:right="-33"/>
              <w:jc w:val="right"/>
              <w:rPr>
                <w:sz w:val="28"/>
                <w:szCs w:val="28"/>
              </w:rPr>
            </w:pPr>
            <w:r w:rsidRPr="006259B6">
              <w:rPr>
                <w:sz w:val="28"/>
                <w:szCs w:val="28"/>
              </w:rPr>
              <w:t xml:space="preserve">Приложение 4 </w:t>
            </w:r>
          </w:p>
          <w:p w:rsidR="006259B6" w:rsidRPr="006259B6" w:rsidRDefault="006259B6" w:rsidP="006259B6">
            <w:pPr>
              <w:ind w:left="-2793" w:right="-33"/>
              <w:jc w:val="right"/>
              <w:rPr>
                <w:sz w:val="28"/>
                <w:szCs w:val="28"/>
              </w:rPr>
            </w:pPr>
            <w:r w:rsidRPr="006259B6">
              <w:rPr>
                <w:sz w:val="28"/>
                <w:szCs w:val="28"/>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Мясниковского района на 2019 год и плановый период 2020-2021 годов » </w:t>
            </w:r>
          </w:p>
          <w:p w:rsidR="006259B6" w:rsidRPr="006259B6" w:rsidRDefault="006259B6" w:rsidP="006259B6">
            <w:pPr>
              <w:ind w:right="-33"/>
              <w:jc w:val="right"/>
              <w:rPr>
                <w:sz w:val="28"/>
                <w:szCs w:val="28"/>
              </w:rPr>
            </w:pPr>
            <w:r w:rsidRPr="006259B6">
              <w:rPr>
                <w:sz w:val="28"/>
                <w:szCs w:val="28"/>
              </w:rPr>
              <w:t>от 26.12.2018 г. № 66"</w:t>
            </w:r>
          </w:p>
          <w:p w:rsidR="006259B6" w:rsidRPr="006259B6" w:rsidRDefault="006259B6" w:rsidP="006259B6">
            <w:pPr>
              <w:jc w:val="right"/>
              <w:rPr>
                <w:sz w:val="28"/>
                <w:szCs w:val="28"/>
              </w:rPr>
            </w:pPr>
            <w:r w:rsidRPr="006259B6">
              <w:rPr>
                <w:sz w:val="28"/>
                <w:szCs w:val="28"/>
              </w:rPr>
              <w:t>от 26.12.2019 г. № 92</w:t>
            </w:r>
          </w:p>
        </w:tc>
      </w:tr>
      <w:tr w:rsidR="007E5F3B" w:rsidRPr="006259B6" w:rsidTr="007E5F3B">
        <w:trPr>
          <w:gridAfter w:val="2"/>
          <w:wAfter w:w="1041" w:type="dxa"/>
          <w:trHeight w:val="375"/>
        </w:trPr>
        <w:tc>
          <w:tcPr>
            <w:tcW w:w="6210" w:type="dxa"/>
            <w:gridSpan w:val="5"/>
            <w:tcBorders>
              <w:top w:val="nil"/>
              <w:left w:val="nil"/>
              <w:bottom w:val="nil"/>
              <w:right w:val="nil"/>
            </w:tcBorders>
            <w:shd w:val="clear" w:color="auto" w:fill="auto"/>
          </w:tcPr>
          <w:p w:rsidR="006259B6" w:rsidRPr="006259B6" w:rsidRDefault="006259B6" w:rsidP="006259B6">
            <w:pPr>
              <w:rPr>
                <w:sz w:val="28"/>
                <w:szCs w:val="28"/>
              </w:rPr>
            </w:pPr>
          </w:p>
        </w:tc>
        <w:tc>
          <w:tcPr>
            <w:tcW w:w="4513" w:type="dxa"/>
            <w:gridSpan w:val="7"/>
            <w:tcBorders>
              <w:top w:val="nil"/>
              <w:left w:val="nil"/>
              <w:bottom w:val="nil"/>
              <w:right w:val="nil"/>
            </w:tcBorders>
            <w:shd w:val="clear" w:color="auto" w:fill="auto"/>
            <w:noWrap/>
          </w:tcPr>
          <w:p w:rsidR="006259B6" w:rsidRPr="006259B6" w:rsidRDefault="006259B6" w:rsidP="006259B6">
            <w:pPr>
              <w:jc w:val="right"/>
              <w:rPr>
                <w:sz w:val="28"/>
                <w:szCs w:val="28"/>
              </w:rPr>
            </w:pPr>
            <w:r w:rsidRPr="006259B6">
              <w:rPr>
                <w:sz w:val="28"/>
                <w:szCs w:val="28"/>
              </w:rPr>
              <w:t>Приложение 8</w:t>
            </w:r>
          </w:p>
        </w:tc>
      </w:tr>
      <w:tr w:rsidR="007E5F3B" w:rsidRPr="006259B6" w:rsidTr="007E5F3B">
        <w:trPr>
          <w:gridAfter w:val="2"/>
          <w:wAfter w:w="1041" w:type="dxa"/>
          <w:trHeight w:val="375"/>
        </w:trPr>
        <w:tc>
          <w:tcPr>
            <w:tcW w:w="6210" w:type="dxa"/>
            <w:gridSpan w:val="5"/>
            <w:tcBorders>
              <w:top w:val="nil"/>
              <w:left w:val="nil"/>
              <w:bottom w:val="nil"/>
              <w:right w:val="nil"/>
            </w:tcBorders>
            <w:shd w:val="clear" w:color="auto" w:fill="auto"/>
          </w:tcPr>
          <w:p w:rsidR="006259B6" w:rsidRPr="006259B6" w:rsidRDefault="006259B6" w:rsidP="006259B6">
            <w:pPr>
              <w:rPr>
                <w:sz w:val="28"/>
                <w:szCs w:val="28"/>
              </w:rPr>
            </w:pPr>
          </w:p>
        </w:tc>
        <w:tc>
          <w:tcPr>
            <w:tcW w:w="4513" w:type="dxa"/>
            <w:gridSpan w:val="7"/>
            <w:tcBorders>
              <w:top w:val="nil"/>
              <w:left w:val="nil"/>
              <w:bottom w:val="nil"/>
              <w:right w:val="nil"/>
            </w:tcBorders>
            <w:shd w:val="clear" w:color="auto" w:fill="auto"/>
            <w:noWrap/>
          </w:tcPr>
          <w:p w:rsidR="006259B6" w:rsidRPr="006259B6" w:rsidRDefault="006259B6" w:rsidP="006259B6">
            <w:pPr>
              <w:widowControl w:val="0"/>
              <w:tabs>
                <w:tab w:val="center" w:pos="12742"/>
              </w:tabs>
              <w:autoSpaceDE w:val="0"/>
              <w:autoSpaceDN w:val="0"/>
              <w:adjustRightInd w:val="0"/>
              <w:jc w:val="right"/>
              <w:rPr>
                <w:color w:val="000000"/>
                <w:sz w:val="28"/>
                <w:szCs w:val="28"/>
              </w:rPr>
            </w:pPr>
            <w:r w:rsidRPr="006259B6">
              <w:rPr>
                <w:color w:val="000000"/>
                <w:sz w:val="28"/>
                <w:szCs w:val="28"/>
              </w:rPr>
              <w:t>к Решению собрания депутатов Недвиговского сельского поселения «О бюджете  Недвиговского сельского поселения Мясниковского района на 2019 год и плановый период 2020 и 2021 годов»</w:t>
            </w:r>
          </w:p>
          <w:p w:rsidR="006259B6" w:rsidRPr="006259B6" w:rsidRDefault="006259B6" w:rsidP="006259B6">
            <w:pPr>
              <w:jc w:val="right"/>
              <w:rPr>
                <w:sz w:val="28"/>
                <w:szCs w:val="28"/>
              </w:rPr>
            </w:pPr>
            <w:r w:rsidRPr="006259B6">
              <w:rPr>
                <w:color w:val="000000"/>
                <w:sz w:val="28"/>
                <w:szCs w:val="28"/>
              </w:rPr>
              <w:t>от  26.12.2018 г. № 66</w:t>
            </w:r>
          </w:p>
        </w:tc>
      </w:tr>
      <w:tr w:rsidR="006259B6" w:rsidRPr="006259B6" w:rsidTr="007E5F3B">
        <w:trPr>
          <w:gridAfter w:val="2"/>
          <w:wAfter w:w="1041" w:type="dxa"/>
          <w:trHeight w:val="375"/>
        </w:trPr>
        <w:tc>
          <w:tcPr>
            <w:tcW w:w="6210" w:type="dxa"/>
            <w:gridSpan w:val="5"/>
            <w:tcBorders>
              <w:top w:val="nil"/>
              <w:left w:val="nil"/>
              <w:bottom w:val="nil"/>
              <w:right w:val="nil"/>
            </w:tcBorders>
            <w:shd w:val="clear" w:color="auto" w:fill="auto"/>
          </w:tcPr>
          <w:p w:rsidR="006259B6" w:rsidRPr="006259B6" w:rsidRDefault="006259B6" w:rsidP="006259B6">
            <w:pPr>
              <w:rPr>
                <w:sz w:val="28"/>
                <w:szCs w:val="28"/>
              </w:rPr>
            </w:pPr>
          </w:p>
        </w:tc>
        <w:tc>
          <w:tcPr>
            <w:tcW w:w="4513" w:type="dxa"/>
            <w:gridSpan w:val="7"/>
            <w:tcBorders>
              <w:top w:val="nil"/>
              <w:left w:val="nil"/>
              <w:bottom w:val="nil"/>
              <w:right w:val="nil"/>
            </w:tcBorders>
            <w:shd w:val="clear" w:color="auto" w:fill="auto"/>
            <w:noWrap/>
          </w:tcPr>
          <w:p w:rsidR="006259B6" w:rsidRPr="006259B6" w:rsidRDefault="006259B6" w:rsidP="006259B6">
            <w:pPr>
              <w:widowControl w:val="0"/>
              <w:tabs>
                <w:tab w:val="center" w:pos="12742"/>
              </w:tabs>
              <w:autoSpaceDE w:val="0"/>
              <w:autoSpaceDN w:val="0"/>
              <w:adjustRightInd w:val="0"/>
              <w:jc w:val="right"/>
              <w:rPr>
                <w:color w:val="000000"/>
                <w:sz w:val="28"/>
                <w:szCs w:val="28"/>
              </w:rPr>
            </w:pPr>
          </w:p>
        </w:tc>
      </w:tr>
      <w:tr w:rsidR="006259B6" w:rsidRPr="006259B6" w:rsidTr="007E5F3B">
        <w:trPr>
          <w:gridAfter w:val="1"/>
          <w:wAfter w:w="504" w:type="dxa"/>
          <w:trHeight w:val="375"/>
        </w:trPr>
        <w:tc>
          <w:tcPr>
            <w:tcW w:w="11260" w:type="dxa"/>
            <w:gridSpan w:val="13"/>
            <w:tcBorders>
              <w:top w:val="nil"/>
              <w:left w:val="nil"/>
              <w:bottom w:val="nil"/>
              <w:right w:val="nil"/>
            </w:tcBorders>
            <w:shd w:val="clear" w:color="auto" w:fill="auto"/>
          </w:tcPr>
          <w:p w:rsidR="006259B6" w:rsidRPr="006259B6" w:rsidRDefault="006259B6" w:rsidP="006259B6">
            <w:pPr>
              <w:jc w:val="center"/>
              <w:rPr>
                <w:b/>
                <w:bCs/>
                <w:sz w:val="28"/>
                <w:szCs w:val="28"/>
              </w:rPr>
            </w:pPr>
            <w:r w:rsidRPr="006259B6">
              <w:rPr>
                <w:b/>
                <w:bCs/>
                <w:sz w:val="28"/>
                <w:szCs w:val="28"/>
              </w:rPr>
              <w:t>Ведомственная структура расходов бюджета Недвиговского сельского поселения Мясниковского района</w:t>
            </w:r>
          </w:p>
        </w:tc>
      </w:tr>
      <w:tr w:rsidR="006259B6" w:rsidRPr="006259B6" w:rsidTr="007E5F3B">
        <w:trPr>
          <w:gridAfter w:val="1"/>
          <w:wAfter w:w="504" w:type="dxa"/>
          <w:trHeight w:val="375"/>
        </w:trPr>
        <w:tc>
          <w:tcPr>
            <w:tcW w:w="11260" w:type="dxa"/>
            <w:gridSpan w:val="13"/>
            <w:tcBorders>
              <w:top w:val="nil"/>
              <w:left w:val="nil"/>
              <w:bottom w:val="nil"/>
              <w:right w:val="nil"/>
            </w:tcBorders>
            <w:shd w:val="clear" w:color="auto" w:fill="auto"/>
          </w:tcPr>
          <w:p w:rsidR="006259B6" w:rsidRPr="006259B6" w:rsidRDefault="006259B6" w:rsidP="006259B6">
            <w:pPr>
              <w:jc w:val="center"/>
              <w:rPr>
                <w:b/>
                <w:bCs/>
                <w:sz w:val="28"/>
                <w:szCs w:val="28"/>
              </w:rPr>
            </w:pPr>
            <w:r w:rsidRPr="006259B6">
              <w:rPr>
                <w:b/>
                <w:bCs/>
                <w:sz w:val="28"/>
                <w:szCs w:val="28"/>
              </w:rPr>
              <w:t xml:space="preserve"> на 2019 год и плановый период 2020 и 2021 годов</w:t>
            </w:r>
          </w:p>
        </w:tc>
      </w:tr>
      <w:tr w:rsidR="007E5F3B" w:rsidRPr="006259B6" w:rsidTr="007E5F3B">
        <w:trPr>
          <w:gridAfter w:val="3"/>
          <w:wAfter w:w="1159" w:type="dxa"/>
          <w:trHeight w:val="375"/>
        </w:trPr>
        <w:tc>
          <w:tcPr>
            <w:tcW w:w="6210" w:type="dxa"/>
            <w:gridSpan w:val="5"/>
            <w:tcBorders>
              <w:top w:val="nil"/>
              <w:left w:val="nil"/>
              <w:bottom w:val="nil"/>
              <w:right w:val="nil"/>
            </w:tcBorders>
            <w:shd w:val="clear" w:color="auto" w:fill="auto"/>
          </w:tcPr>
          <w:p w:rsidR="006259B6" w:rsidRPr="006259B6" w:rsidRDefault="006259B6" w:rsidP="006259B6"/>
        </w:tc>
        <w:tc>
          <w:tcPr>
            <w:tcW w:w="243" w:type="dxa"/>
            <w:tcBorders>
              <w:top w:val="nil"/>
              <w:left w:val="nil"/>
              <w:bottom w:val="nil"/>
              <w:right w:val="nil"/>
            </w:tcBorders>
            <w:shd w:val="clear" w:color="auto" w:fill="auto"/>
            <w:noWrap/>
            <w:vAlign w:val="bottom"/>
          </w:tcPr>
          <w:p w:rsidR="006259B6" w:rsidRPr="006259B6" w:rsidRDefault="006259B6" w:rsidP="006259B6"/>
        </w:tc>
        <w:tc>
          <w:tcPr>
            <w:tcW w:w="738" w:type="dxa"/>
            <w:tcBorders>
              <w:top w:val="nil"/>
              <w:left w:val="nil"/>
              <w:bottom w:val="nil"/>
              <w:right w:val="nil"/>
            </w:tcBorders>
            <w:shd w:val="clear" w:color="auto" w:fill="auto"/>
            <w:noWrap/>
            <w:vAlign w:val="bottom"/>
          </w:tcPr>
          <w:p w:rsidR="006259B6" w:rsidRPr="006259B6" w:rsidRDefault="006259B6" w:rsidP="006259B6"/>
        </w:tc>
        <w:tc>
          <w:tcPr>
            <w:tcW w:w="1205" w:type="dxa"/>
            <w:gridSpan w:val="2"/>
            <w:tcBorders>
              <w:top w:val="nil"/>
              <w:left w:val="nil"/>
              <w:bottom w:val="nil"/>
              <w:right w:val="nil"/>
            </w:tcBorders>
            <w:shd w:val="clear" w:color="auto" w:fill="auto"/>
            <w:noWrap/>
            <w:vAlign w:val="bottom"/>
          </w:tcPr>
          <w:p w:rsidR="006259B6" w:rsidRPr="006259B6" w:rsidRDefault="006259B6" w:rsidP="006259B6"/>
        </w:tc>
        <w:tc>
          <w:tcPr>
            <w:tcW w:w="2209" w:type="dxa"/>
            <w:gridSpan w:val="2"/>
            <w:tcBorders>
              <w:top w:val="nil"/>
              <w:left w:val="nil"/>
              <w:bottom w:val="nil"/>
              <w:right w:val="nil"/>
            </w:tcBorders>
            <w:shd w:val="clear" w:color="auto" w:fill="auto"/>
            <w:noWrap/>
            <w:vAlign w:val="bottom"/>
          </w:tcPr>
          <w:p w:rsidR="006259B6" w:rsidRPr="006259B6" w:rsidRDefault="006259B6" w:rsidP="006259B6">
            <w:pPr>
              <w:jc w:val="right"/>
              <w:rPr>
                <w:bCs/>
              </w:rPr>
            </w:pPr>
            <w:r w:rsidRPr="006259B6">
              <w:rPr>
                <w:bCs/>
              </w:rPr>
              <w:t>(тыс. рублей)</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Наименование</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Мин</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spellStart"/>
            <w:r w:rsidRPr="006259B6">
              <w:rPr>
                <w:bCs/>
                <w:color w:val="000000"/>
              </w:rPr>
              <w:t>Рз</w:t>
            </w:r>
            <w:proofErr w:type="spellEnd"/>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t>ПР</w:t>
            </w:r>
            <w:proofErr w:type="gramEnd"/>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ЦСР</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ВР</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xml:space="preserve">2019 г. </w:t>
            </w:r>
          </w:p>
        </w:tc>
        <w:tc>
          <w:tcPr>
            <w:tcW w:w="1134" w:type="dxa"/>
            <w:tcBorders>
              <w:top w:val="single" w:sz="4" w:space="0" w:color="auto"/>
              <w:left w:val="nil"/>
              <w:bottom w:val="single" w:sz="4" w:space="0" w:color="auto"/>
              <w:right w:val="single" w:sz="4" w:space="0" w:color="auto"/>
            </w:tcBorders>
          </w:tcPr>
          <w:p w:rsidR="006259B6" w:rsidRPr="006259B6" w:rsidRDefault="006259B6" w:rsidP="006259B6">
            <w:pPr>
              <w:jc w:val="center"/>
              <w:rPr>
                <w:bCs/>
              </w:rPr>
            </w:pPr>
            <w:r w:rsidRPr="006259B6">
              <w:rPr>
                <w:bCs/>
              </w:rPr>
              <w:t>2020 г.</w:t>
            </w:r>
          </w:p>
        </w:tc>
        <w:tc>
          <w:tcPr>
            <w:tcW w:w="1159" w:type="dxa"/>
            <w:gridSpan w:val="3"/>
            <w:tcBorders>
              <w:top w:val="single" w:sz="4" w:space="0" w:color="auto"/>
              <w:left w:val="nil"/>
              <w:bottom w:val="single" w:sz="4" w:space="0" w:color="auto"/>
              <w:right w:val="single" w:sz="4" w:space="0" w:color="auto"/>
            </w:tcBorders>
          </w:tcPr>
          <w:p w:rsidR="006259B6" w:rsidRPr="006259B6" w:rsidRDefault="006259B6" w:rsidP="006259B6">
            <w:pPr>
              <w:jc w:val="center"/>
              <w:rPr>
                <w:bCs/>
              </w:rPr>
            </w:pPr>
            <w:r w:rsidRPr="006259B6">
              <w:rPr>
                <w:bCs/>
              </w:rPr>
              <w:t xml:space="preserve">2021 г. </w:t>
            </w:r>
          </w:p>
        </w:tc>
        <w:tc>
          <w:tcPr>
            <w:gridSpan w:val="0"/>
          </w:tcPr>
          <w:p w:rsidR="006259B6" w:rsidRPr="006259B6" w:rsidRDefault="006259B6" w:rsidP="006259B6"/>
          <w:p w:rsidR="006259B6" w:rsidRPr="006259B6" w:rsidRDefault="006259B6" w:rsidP="006259B6"/>
          <w:p w:rsidR="006259B6" w:rsidRPr="006259B6" w:rsidRDefault="006259B6" w:rsidP="006259B6"/>
          <w:tbl>
            <w:tblPr>
              <w:tblW w:w="19600" w:type="dxa"/>
              <w:tblInd w:w="5" w:type="dxa"/>
              <w:tblLook w:val="04A0" w:firstRow="1" w:lastRow="0" w:firstColumn="1" w:lastColumn="0" w:noHBand="0" w:noVBand="1"/>
            </w:tblPr>
            <w:tblGrid>
              <w:gridCol w:w="1760"/>
              <w:gridCol w:w="1120"/>
              <w:gridCol w:w="1120"/>
              <w:gridCol w:w="540"/>
              <w:gridCol w:w="1180"/>
              <w:gridCol w:w="580"/>
              <w:gridCol w:w="540"/>
              <w:gridCol w:w="580"/>
              <w:gridCol w:w="1120"/>
              <w:gridCol w:w="1040"/>
              <w:gridCol w:w="680"/>
              <w:gridCol w:w="1120"/>
              <w:gridCol w:w="940"/>
              <w:gridCol w:w="1800"/>
              <w:gridCol w:w="940"/>
              <w:gridCol w:w="1800"/>
              <w:gridCol w:w="2740"/>
            </w:tblGrid>
            <w:tr w:rsidR="006259B6" w:rsidRPr="006259B6" w:rsidTr="008531CE">
              <w:trPr>
                <w:gridAfter w:val="2"/>
                <w:wAfter w:w="4540" w:type="dxa"/>
                <w:trHeight w:val="1028"/>
              </w:trPr>
              <w:tc>
                <w:tcPr>
                  <w:tcW w:w="1760" w:type="dxa"/>
                  <w:tcBorders>
                    <w:top w:val="single" w:sz="4" w:space="0" w:color="auto"/>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720" w:type="dxa"/>
                  <w:gridSpan w:val="2"/>
                  <w:tcBorders>
                    <w:top w:val="single" w:sz="4" w:space="0" w:color="auto"/>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gridSpan w:val="2"/>
                  <w:tcBorders>
                    <w:top w:val="single" w:sz="4" w:space="0" w:color="auto"/>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3"/>
                  <w:tcBorders>
                    <w:top w:val="single" w:sz="4" w:space="0" w:color="auto"/>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50 305,10</w:t>
                  </w:r>
                </w:p>
              </w:tc>
              <w:tc>
                <w:tcPr>
                  <w:tcW w:w="2740" w:type="dxa"/>
                  <w:gridSpan w:val="3"/>
                  <w:tcBorders>
                    <w:top w:val="single" w:sz="4" w:space="0" w:color="auto"/>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15 598,30</w:t>
                  </w:r>
                </w:p>
              </w:tc>
              <w:tc>
                <w:tcPr>
                  <w:tcW w:w="2740" w:type="dxa"/>
                  <w:gridSpan w:val="2"/>
                  <w:tcBorders>
                    <w:top w:val="single" w:sz="4" w:space="0" w:color="auto"/>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16 418,90</w:t>
                  </w:r>
                </w:p>
              </w:tc>
            </w:tr>
            <w:tr w:rsidR="006259B6" w:rsidRPr="006259B6" w:rsidTr="008531CE">
              <w:trPr>
                <w:trHeight w:val="68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ОБЩЕГОСУДАРСТВЕННЫЕ ВОПРОСЫ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5 863,90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6 099,00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6 885,10</w:t>
                  </w:r>
                </w:p>
              </w:tc>
            </w:tr>
            <w:tr w:rsidR="006259B6" w:rsidRPr="006259B6" w:rsidTr="008531CE">
              <w:trPr>
                <w:trHeight w:val="273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5 621,60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5 323,00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5 326,40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89.1.00.00110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4 917,50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4 908,70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4 908,70</w:t>
                  </w:r>
                </w:p>
              </w:tc>
            </w:tr>
            <w:tr w:rsidR="006259B6" w:rsidRPr="006259B6" w:rsidTr="008531CE">
              <w:trPr>
                <w:trHeight w:val="513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89.1.00.00110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4 917,50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4 908,70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4 908,70</w:t>
                  </w:r>
                </w:p>
              </w:tc>
            </w:tr>
            <w:tr w:rsidR="006259B6" w:rsidRPr="006259B6" w:rsidTr="008531CE">
              <w:trPr>
                <w:trHeight w:val="205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89.1.00.00190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545,80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414,10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417,50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89.1.00.00190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480,60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392,10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395,50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89.1.00.00190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65,20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22,00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22,00</w:t>
                  </w:r>
                </w:p>
              </w:tc>
            </w:tr>
            <w:tr w:rsidR="006259B6" w:rsidRPr="006259B6" w:rsidTr="008531CE">
              <w:trPr>
                <w:trHeight w:val="478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6259B6">
                    <w:rPr>
                      <w:color w:val="000000"/>
                    </w:rPr>
                    <w:t xml:space="preserve"> ,</w:t>
                  </w:r>
                  <w:proofErr w:type="gramEnd"/>
                  <w:r w:rsidRPr="006259B6">
                    <w:rPr>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89.9.00.72390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0,20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0,20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0,20</w:t>
                  </w:r>
                </w:p>
              </w:tc>
            </w:tr>
            <w:tr w:rsidR="006259B6" w:rsidRPr="006259B6" w:rsidTr="008531CE">
              <w:trPr>
                <w:trHeight w:val="581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6259B6">
                    <w:rPr>
                      <w:i/>
                      <w:iCs/>
                      <w:color w:val="000000"/>
                    </w:rPr>
                    <w:t xml:space="preserve"> ,</w:t>
                  </w:r>
                  <w:proofErr w:type="gramEnd"/>
                  <w:r w:rsidRPr="006259B6">
                    <w:rPr>
                      <w:i/>
                      <w:i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89.9.00.72390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0,20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0,20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0,20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 xml:space="preserve">Расходы </w:t>
                  </w:r>
                  <w:proofErr w:type="gramStart"/>
                  <w:r w:rsidRPr="006259B6">
                    <w:rPr>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6259B6">
                    <w:rPr>
                      <w:color w:val="000000"/>
                    </w:rPr>
                    <w:t xml:space="preserve">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99.9.00.85020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158,10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273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 xml:space="preserve">Расходы </w:t>
                  </w:r>
                  <w:proofErr w:type="gramStart"/>
                  <w:r w:rsidRPr="006259B6">
                    <w:rPr>
                      <w:i/>
                      <w:i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6259B6">
                    <w:rPr>
                      <w:i/>
                      <w:iCs/>
                      <w:color w:val="000000"/>
                    </w:rPr>
                    <w:t xml:space="preserve"> непрограммных расходов органа местного самоуправления Недвиговского сельского поселения (Межбюджетные трансферты)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99.9.00.85020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500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158,10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68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Обеспечение проведения выборов и референдумов</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07</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351,70</w:t>
                  </w:r>
                </w:p>
              </w:tc>
            </w:tr>
            <w:tr w:rsidR="006259B6" w:rsidRPr="006259B6" w:rsidTr="008531CE">
              <w:trPr>
                <w:trHeight w:val="136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07</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99.9.00.99990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351,70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07</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99.9.00.99990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351,70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Резервные фонды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99.1.00.90100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100,00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100,00</w:t>
                  </w:r>
                </w:p>
              </w:tc>
            </w:tr>
            <w:tr w:rsidR="006259B6" w:rsidRPr="006259B6" w:rsidTr="008531CE">
              <w:trPr>
                <w:trHeight w:val="273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99.1.00.90100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100,00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100,00</w:t>
                  </w:r>
                </w:p>
              </w:tc>
            </w:tr>
            <w:tr w:rsidR="006259B6" w:rsidRPr="006259B6" w:rsidTr="008531CE">
              <w:trPr>
                <w:trHeight w:val="68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Другие общегосударственные вопросы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242,30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676,00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1 107,00</w:t>
                  </w:r>
                </w:p>
              </w:tc>
            </w:tr>
            <w:tr w:rsidR="006259B6" w:rsidRPr="006259B6" w:rsidTr="008531CE">
              <w:trPr>
                <w:trHeight w:val="444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06.1.00.21100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242,30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256,00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256,00</w:t>
                  </w:r>
                </w:p>
              </w:tc>
            </w:tr>
            <w:tr w:rsidR="006259B6" w:rsidRPr="006259B6" w:rsidTr="008531CE">
              <w:trPr>
                <w:trHeight w:val="547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06.1.00.21100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242,30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256,00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256,00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99.9.00.21270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30,00</w:t>
                  </w:r>
                </w:p>
              </w:tc>
            </w:tr>
            <w:tr w:rsidR="006259B6" w:rsidRPr="006259B6" w:rsidTr="008531CE">
              <w:trPr>
                <w:trHeight w:val="410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99.9.00.21270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30,00</w:t>
                  </w:r>
                </w:p>
              </w:tc>
            </w:tr>
            <w:tr w:rsidR="006259B6" w:rsidRPr="006259B6" w:rsidTr="008531CE">
              <w:trPr>
                <w:trHeight w:val="136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Условно утвержденные расходы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99.9.00.90110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390,00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821,00</w:t>
                  </w:r>
                </w:p>
              </w:tc>
            </w:tr>
            <w:tr w:rsidR="006259B6" w:rsidRPr="006259B6" w:rsidTr="008531CE">
              <w:trPr>
                <w:trHeight w:val="171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99.9.00.90110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390,00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821,00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НАЦИОНАЛЬНАЯ ОБОРОНА</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208,20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209,20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215,60</w:t>
                  </w:r>
                </w:p>
              </w:tc>
            </w:tr>
            <w:tr w:rsidR="006259B6" w:rsidRPr="006259B6" w:rsidTr="008531CE">
              <w:trPr>
                <w:trHeight w:val="68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Мобилизационная и вневойсковая подготовка</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208,20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209,20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215,60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89.9.00.51180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208,20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209,20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215,60</w:t>
                  </w:r>
                </w:p>
              </w:tc>
            </w:tr>
            <w:tr w:rsidR="006259B6" w:rsidRPr="006259B6" w:rsidTr="008531CE">
              <w:trPr>
                <w:trHeight w:val="513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89.9.00.51180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208,20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209,20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215,60</w:t>
                  </w:r>
                </w:p>
              </w:tc>
            </w:tr>
            <w:tr w:rsidR="006259B6" w:rsidRPr="006259B6" w:rsidTr="008531CE">
              <w:trPr>
                <w:trHeight w:val="68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ЖИЛИЩНО-КОММУНАЛЬНОЕ ХОЗЯЙСТВО</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36 721,90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4 674,80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4 689,30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Благоустройство</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36 721,90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4 674,80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4 689,30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10.1.00.21180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1 613,10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2 031,60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2 046,10</w:t>
                  </w:r>
                </w:p>
              </w:tc>
            </w:tr>
            <w:tr w:rsidR="006259B6" w:rsidRPr="006259B6" w:rsidTr="008531CE">
              <w:trPr>
                <w:trHeight w:val="410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10.1.00.21180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1 613,10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2 031,60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2 046,10</w:t>
                  </w:r>
                </w:p>
              </w:tc>
            </w:tr>
            <w:tr w:rsidR="006259B6" w:rsidRPr="006259B6" w:rsidTr="008531CE">
              <w:trPr>
                <w:trHeight w:val="478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proofErr w:type="gramStart"/>
                  <w:r w:rsidRPr="006259B6">
                    <w:rPr>
                      <w:color w:val="000000"/>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roofErr w:type="gramEnd"/>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10.1.00.85520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299,70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581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proofErr w:type="gramStart"/>
                  <w:r w:rsidRPr="006259B6">
                    <w:rPr>
                      <w:i/>
                      <w:iCs/>
                      <w:color w:val="000000"/>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10.1.00.85520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299,70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342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10.2.00.21190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131,50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160,00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160,00</w:t>
                  </w:r>
                </w:p>
              </w:tc>
            </w:tr>
            <w:tr w:rsidR="006259B6" w:rsidRPr="006259B6" w:rsidTr="008531CE">
              <w:trPr>
                <w:trHeight w:val="444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10.2.00.21190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131,50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160,00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160,00</w:t>
                  </w:r>
                </w:p>
              </w:tc>
            </w:tr>
            <w:tr w:rsidR="006259B6" w:rsidRPr="006259B6" w:rsidTr="008531CE">
              <w:trPr>
                <w:trHeight w:val="342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10.3.00.21200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254,50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197,10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197,10</w:t>
                  </w:r>
                </w:p>
              </w:tc>
            </w:tr>
            <w:tr w:rsidR="006259B6" w:rsidRPr="006259B6" w:rsidTr="008531CE">
              <w:trPr>
                <w:trHeight w:val="444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10.3.00.21200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254,50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197,10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197,10</w:t>
                  </w:r>
                </w:p>
              </w:tc>
            </w:tr>
            <w:tr w:rsidR="006259B6" w:rsidRPr="006259B6" w:rsidTr="008531CE">
              <w:trPr>
                <w:trHeight w:val="342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10.4.00.21210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3 136,30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2 286,10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2 286,10</w:t>
                  </w:r>
                </w:p>
              </w:tc>
            </w:tr>
            <w:tr w:rsidR="006259B6" w:rsidRPr="006259B6" w:rsidTr="008531CE">
              <w:trPr>
                <w:trHeight w:val="444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10.4.00.21210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3 131,30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2 281,10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2 281,10</w:t>
                  </w:r>
                </w:p>
              </w:tc>
            </w:tr>
            <w:tr w:rsidR="006259B6" w:rsidRPr="006259B6" w:rsidTr="008531CE">
              <w:trPr>
                <w:trHeight w:val="376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10.4.00.21210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5,00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5,00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5,00</w:t>
                  </w:r>
                </w:p>
              </w:tc>
            </w:tr>
            <w:tr w:rsidR="006259B6" w:rsidRPr="006259B6" w:rsidTr="008531CE">
              <w:trPr>
                <w:trHeight w:val="478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11.2.00.21290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581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11.2.00.21290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513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11.2.00.85440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400,00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615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11.2.00.85440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400,00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615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11.2.00.85460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267,30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718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proofErr w:type="gramStart"/>
                  <w:r w:rsidRPr="006259B6">
                    <w:rPr>
                      <w:i/>
                      <w:iCs/>
                      <w:color w:val="000000"/>
                    </w:rPr>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11.2.00.85460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267,30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615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11.2.00.85470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278,30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718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proofErr w:type="gramStart"/>
                  <w:r w:rsidRPr="006259B6">
                    <w:rPr>
                      <w:i/>
                      <w:iCs/>
                      <w:color w:val="000000"/>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11.2.00.85470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278,30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581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11.2.00.85510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160,00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684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proofErr w:type="gramStart"/>
                  <w:r w:rsidRPr="006259B6">
                    <w:rPr>
                      <w:i/>
                      <w:iCs/>
                      <w:color w:val="000000"/>
                    </w:rPr>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(Закупка товаров, работ и услуг для обеспечения государственных (муниципальных) нужд)</w:t>
                  </w:r>
                  <w:proofErr w:type="gramEnd"/>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11.2.00.85510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160,00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513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11.2.00.90100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100,00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615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11.2.00.90100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100,00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478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11.2.F2.55551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30 051,20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581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03</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11.2.F2.55551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30 051,20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ОБРАЗОВАНИЕ</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7,00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r>
            <w:tr w:rsidR="006259B6" w:rsidRPr="006259B6" w:rsidTr="008531CE">
              <w:trPr>
                <w:trHeight w:val="102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Профессиональная подготовка, переподготовка и повышение квалификации</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05</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7,00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99.9.00.21270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7,00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10,00</w:t>
                  </w:r>
                </w:p>
              </w:tc>
            </w:tr>
            <w:tr w:rsidR="006259B6" w:rsidRPr="006259B6" w:rsidTr="008531CE">
              <w:trPr>
                <w:trHeight w:val="410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07</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99.9.00.21270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7,00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10,00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КУЛЬТУРА, КИНЕМАТОГРАФИЯ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7 387,80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4 497,30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4 510,90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Культура</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7 387,80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4 497,30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4 510,90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04.1.00.00590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5 141,60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4 362,00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4 375,60</w:t>
                  </w:r>
                </w:p>
              </w:tc>
            </w:tr>
            <w:tr w:rsidR="006259B6" w:rsidRPr="006259B6" w:rsidTr="008531CE">
              <w:trPr>
                <w:trHeight w:val="581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04.1.00.00590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3 398,70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2 329,60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2 329,60</w:t>
                  </w:r>
                </w:p>
              </w:tc>
            </w:tr>
            <w:tr w:rsidR="006259B6" w:rsidRPr="006259B6" w:rsidTr="008531CE">
              <w:trPr>
                <w:trHeight w:val="410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04.1.00.00590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1 714,30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1 992,80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2 006,40</w:t>
                  </w:r>
                </w:p>
              </w:tc>
            </w:tr>
            <w:tr w:rsidR="006259B6" w:rsidRPr="006259B6" w:rsidTr="008531CE">
              <w:trPr>
                <w:trHeight w:val="342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04.1.00.00590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800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28,60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39,60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39,60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04.1.00.21070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40,00</w:t>
                  </w:r>
                </w:p>
              </w:tc>
            </w:tr>
            <w:tr w:rsidR="006259B6" w:rsidRPr="006259B6" w:rsidTr="008531CE">
              <w:trPr>
                <w:trHeight w:val="410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04.1.00.21070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40,00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40,00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04.1.00.71180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291,50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342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04.1.00.71180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291,50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444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proofErr w:type="gramStart"/>
                  <w:r w:rsidRPr="006259B6">
                    <w:rPr>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roofErr w:type="gramEnd"/>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04.1.00.85360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88,40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547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proofErr w:type="gramStart"/>
                  <w:r w:rsidRPr="006259B6">
                    <w:rPr>
                      <w:i/>
                      <w:i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04.1.00.85360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88,40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04.1.00.S3320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1 730,60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r>
            <w:tr w:rsidR="006259B6" w:rsidRPr="006259B6" w:rsidTr="008531CE">
              <w:trPr>
                <w:trHeight w:val="3420"/>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04.1.00.S3320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1 730,60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r>
            <w:tr w:rsidR="006259B6" w:rsidRPr="006259B6" w:rsidTr="008531CE">
              <w:trPr>
                <w:trHeight w:val="4448"/>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06.1.00.21100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95,70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95,30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95,30</w:t>
                  </w:r>
                </w:p>
              </w:tc>
            </w:tr>
            <w:tr w:rsidR="006259B6" w:rsidRPr="006259B6" w:rsidTr="008531CE">
              <w:trPr>
                <w:trHeight w:val="547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08</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06.1.00.21100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95,70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95,30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95,30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СОЦИАЛЬНАЯ ПОЛИТИКА</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116,30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60,00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60,00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Пенсионное обеспечение</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116,30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60,00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60,00</w:t>
                  </w:r>
                </w:p>
              </w:tc>
            </w:tr>
            <w:tr w:rsidR="006259B6" w:rsidRPr="006259B6" w:rsidTr="008531CE">
              <w:trPr>
                <w:trHeight w:val="239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99.9.00.21260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116,30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60,00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60,00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01</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99.9.00.21260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300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116,30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60,00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60,00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ФИЗИЧЕСКАЯ КУЛЬТУРА И СПОРТ</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38,00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38,00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Массовый спорт</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02</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38,00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38,00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02</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05.1.00.21080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38,00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38,00</w:t>
                  </w:r>
                </w:p>
              </w:tc>
            </w:tr>
            <w:tr w:rsidR="006259B6" w:rsidRPr="006259B6" w:rsidTr="008531CE">
              <w:trPr>
                <w:trHeight w:val="4107"/>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11</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02</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05.1.00.21080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38,00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38,00</w:t>
                  </w:r>
                </w:p>
              </w:tc>
            </w:tr>
            <w:tr w:rsidR="006259B6" w:rsidRPr="006259B6" w:rsidTr="008531CE">
              <w:trPr>
                <w:trHeight w:val="68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СРЕДСТВА МАССОВОЙ ИНФОРМАЦИИ</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00</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r>
            <w:tr w:rsidR="006259B6" w:rsidRPr="006259B6" w:rsidTr="008531CE">
              <w:trPr>
                <w:trHeight w:val="683"/>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Другие вопросы в области средств массовой информации</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12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10,00</w:t>
                  </w:r>
                </w:p>
              </w:tc>
            </w:tr>
            <w:tr w:rsidR="006259B6" w:rsidRPr="006259B6" w:rsidTr="008531CE">
              <w:trPr>
                <w:trHeight w:val="205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color w:val="000000"/>
                    </w:rPr>
                  </w:pPr>
                  <w:r w:rsidRPr="006259B6">
                    <w:rPr>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12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99.9.00.21220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color w:val="000000"/>
                    </w:rPr>
                  </w:pPr>
                  <w:r w:rsidRPr="006259B6">
                    <w:rPr>
                      <w:color w:val="000000"/>
                    </w:rPr>
                    <w:t>10,00</w:t>
                  </w:r>
                </w:p>
              </w:tc>
            </w:tr>
            <w:tr w:rsidR="006259B6" w:rsidRPr="006259B6" w:rsidTr="008531CE">
              <w:trPr>
                <w:trHeight w:val="3079"/>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i/>
                      <w:iCs/>
                      <w:color w:val="000000"/>
                    </w:rPr>
                  </w:pPr>
                  <w:r w:rsidRPr="006259B6">
                    <w:rPr>
                      <w:i/>
                      <w:i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951</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12</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04</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99.9.00.21220</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i/>
                      <w:iCs/>
                      <w:color w:val="000000"/>
                    </w:rPr>
                  </w:pPr>
                  <w:r w:rsidRPr="006259B6">
                    <w:rPr>
                      <w:i/>
                      <w:iCs/>
                      <w:color w:val="000000"/>
                    </w:rPr>
                    <w:t>200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10,00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i/>
                      <w:iCs/>
                      <w:color w:val="000000"/>
                    </w:rPr>
                  </w:pPr>
                  <w:r w:rsidRPr="006259B6">
                    <w:rPr>
                      <w:i/>
                      <w:iCs/>
                      <w:color w:val="000000"/>
                    </w:rPr>
                    <w:t>10,00</w:t>
                  </w:r>
                </w:p>
              </w:tc>
            </w:tr>
            <w:tr w:rsidR="006259B6" w:rsidRPr="006259B6" w:rsidTr="008531CE">
              <w:trPr>
                <w:trHeight w:val="342"/>
              </w:trPr>
              <w:tc>
                <w:tcPr>
                  <w:tcW w:w="4540" w:type="dxa"/>
                  <w:gridSpan w:val="4"/>
                  <w:tcBorders>
                    <w:top w:val="nil"/>
                    <w:left w:val="single" w:sz="4" w:space="0" w:color="auto"/>
                    <w:bottom w:val="single" w:sz="4" w:space="0" w:color="auto"/>
                    <w:right w:val="single" w:sz="4" w:space="0" w:color="auto"/>
                  </w:tcBorders>
                  <w:shd w:val="clear" w:color="auto" w:fill="auto"/>
                  <w:vAlign w:val="center"/>
                  <w:hideMark/>
                </w:tcPr>
                <w:p w:rsidR="006259B6" w:rsidRPr="006259B6" w:rsidRDefault="006259B6" w:rsidP="006259B6">
                  <w:pPr>
                    <w:jc w:val="both"/>
                    <w:rPr>
                      <w:b/>
                      <w:bCs/>
                      <w:color w:val="000000"/>
                    </w:rPr>
                  </w:pPr>
                  <w:r w:rsidRPr="006259B6">
                    <w:rPr>
                      <w:b/>
                      <w:bCs/>
                      <w:color w:val="000000"/>
                    </w:rPr>
                    <w:t>Всего</w:t>
                  </w:r>
                </w:p>
              </w:tc>
              <w:tc>
                <w:tcPr>
                  <w:tcW w:w="176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720" w:type="dxa"/>
                  <w:gridSpan w:val="2"/>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1120" w:type="dxa"/>
                  <w:tcBorders>
                    <w:top w:val="nil"/>
                    <w:left w:val="nil"/>
                    <w:bottom w:val="single" w:sz="4" w:space="0" w:color="auto"/>
                    <w:right w:val="single" w:sz="4" w:space="0" w:color="auto"/>
                  </w:tcBorders>
                  <w:shd w:val="clear" w:color="auto" w:fill="auto"/>
                  <w:vAlign w:val="center"/>
                  <w:hideMark/>
                </w:tcPr>
                <w:p w:rsidR="006259B6" w:rsidRPr="006259B6" w:rsidRDefault="006259B6" w:rsidP="006259B6">
                  <w:pPr>
                    <w:jc w:val="center"/>
                    <w:rPr>
                      <w:b/>
                      <w:bCs/>
                      <w:color w:val="000000"/>
                    </w:rPr>
                  </w:pPr>
                  <w:r w:rsidRPr="006259B6">
                    <w:rPr>
                      <w:b/>
                      <w:bCs/>
                      <w:color w:val="000000"/>
                    </w:rPr>
                    <w:t> </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50 305,10</w:t>
                  </w:r>
                </w:p>
              </w:tc>
              <w:tc>
                <w:tcPr>
                  <w:tcW w:w="2740" w:type="dxa"/>
                  <w:gridSpan w:val="2"/>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15 598,30</w:t>
                  </w:r>
                </w:p>
              </w:tc>
              <w:tc>
                <w:tcPr>
                  <w:tcW w:w="2740" w:type="dxa"/>
                  <w:tcBorders>
                    <w:top w:val="nil"/>
                    <w:left w:val="nil"/>
                    <w:bottom w:val="single" w:sz="4" w:space="0" w:color="auto"/>
                    <w:right w:val="single" w:sz="4" w:space="0" w:color="auto"/>
                  </w:tcBorders>
                  <w:shd w:val="clear" w:color="auto" w:fill="auto"/>
                  <w:noWrap/>
                  <w:vAlign w:val="bottom"/>
                  <w:hideMark/>
                </w:tcPr>
                <w:p w:rsidR="006259B6" w:rsidRPr="006259B6" w:rsidRDefault="006259B6" w:rsidP="006259B6">
                  <w:pPr>
                    <w:jc w:val="right"/>
                    <w:rPr>
                      <w:b/>
                      <w:bCs/>
                      <w:color w:val="000000"/>
                    </w:rPr>
                  </w:pPr>
                  <w:r w:rsidRPr="006259B6">
                    <w:rPr>
                      <w:b/>
                      <w:bCs/>
                      <w:color w:val="000000"/>
                    </w:rPr>
                    <w:t>16 418,90</w:t>
                  </w:r>
                </w:p>
              </w:tc>
            </w:tr>
          </w:tbl>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АДМИНИСТРАЦИЯ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50 305,10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15 598,30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16 418,90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ОБЩЕГОСУДАРСТВЕННЫЕ ВОПРОСЫ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5 863,90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6 099,00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6 885,10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5 621,60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5 323,00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5 326,40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89.1.00.00110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4 917,50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4 908,70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7E5F3B">
            <w:pPr>
              <w:tabs>
                <w:tab w:val="left" w:pos="743"/>
              </w:tabs>
              <w:jc w:val="center"/>
              <w:rPr>
                <w:bCs/>
              </w:rPr>
            </w:pPr>
            <w:r w:rsidRPr="006259B6">
              <w:rPr>
                <w:bCs/>
              </w:rPr>
              <w:t>4 908,70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89.1.00.00110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4 917,50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4 908,70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4 908,70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545,80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414,10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417,50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480,60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392,10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395,50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65,20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22,00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22,00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на осуществление полномочий по определению в соответствии с </w:t>
            </w:r>
            <w:r w:rsidRPr="006259B6">
              <w:rPr>
                <w:bCs/>
                <w:color w:val="000000"/>
              </w:rPr>
              <w:lastRenderedPageBreak/>
              <w:t>частью 1 статьи 11.2 Областного закона от 25 октября 2002 года № 273 - ЗС "Об административных правонарушениях" перечня должностных лиц</w:t>
            </w:r>
            <w:proofErr w:type="gramStart"/>
            <w:r w:rsidRPr="006259B6">
              <w:rPr>
                <w:bCs/>
                <w:color w:val="000000"/>
              </w:rPr>
              <w:t xml:space="preserve"> ,</w:t>
            </w:r>
            <w:proofErr w:type="gramEnd"/>
            <w:r w:rsidRPr="006259B6">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89.9.00.72390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0,20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0,20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0,20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6259B6">
              <w:rPr>
                <w:bCs/>
                <w:color w:val="000000"/>
              </w:rPr>
              <w:t xml:space="preserve"> ,</w:t>
            </w:r>
            <w:proofErr w:type="gramEnd"/>
            <w:r w:rsidRPr="006259B6">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89.9.00.72390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0,20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0,20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0,20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w:t>
            </w:r>
            <w:proofErr w:type="gramStart"/>
            <w:r w:rsidRPr="006259B6">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6259B6">
              <w:rPr>
                <w:bCs/>
                <w:color w:val="000000"/>
              </w:rPr>
              <w:t xml:space="preserve">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99.9.00.85020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158,10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w:t>
            </w:r>
            <w:proofErr w:type="gramStart"/>
            <w:r w:rsidRPr="006259B6">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6259B6">
              <w:rPr>
                <w:bCs/>
                <w:color w:val="000000"/>
              </w:rPr>
              <w:t xml:space="preserve"> непрограммных расходов органа местного самоуправления Недвиговского сельского поселения (Межбюджетные трансферты)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99.9.00.85020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500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158,10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Обеспечение проведения выборов и референдумов</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07</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351,70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07</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99.9.00.99990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351,70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w:t>
            </w:r>
            <w:r w:rsidRPr="006259B6">
              <w:rPr>
                <w:bCs/>
                <w:color w:val="000000"/>
              </w:rPr>
              <w:lastRenderedPageBreak/>
              <w:t>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07</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99.9.00.99990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351,70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Резервные фонды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99.1.00.90100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99.1.00.90100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Другие общегосударственные вопросы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242,30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676,00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1 107,00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242,30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256,00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256,00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242,30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256,00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256,00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w:t>
            </w:r>
            <w:r w:rsidRPr="006259B6">
              <w:rPr>
                <w:bCs/>
                <w:color w:val="000000"/>
              </w:rPr>
              <w:lastRenderedPageBreak/>
              <w:t>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Условно утвержденные расходы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99.9.00.90110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390,00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821,00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99.9.00.90110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390,00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821,00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НАЦИОНАЛЬНАЯ ОБОРОНА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209,20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215,60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Мобилизационная и вневойсковая подготовка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209,20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215,60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89.9.00.51180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209,20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215,60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89.9.00.51180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208,20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209,20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215,60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ЖИЛИЩНО-КОММУНАЛЬНОЕ ХОЗЯЙСТВО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36 721,90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4 674,80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4 689,30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Благоустройство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36 721,90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4 674,80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4 689,30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Содержание сетей уличного освещения поселения в рамках подпрограммы </w:t>
            </w:r>
            <w:r w:rsidRPr="006259B6">
              <w:rPr>
                <w:bCs/>
                <w:color w:val="000000"/>
              </w:rPr>
              <w:lastRenderedPageBreak/>
              <w:t>«Содержание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10.1.00.21180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1 613,10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2 031,60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2 046,10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10.1.00.21180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1 613,10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2 031,60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2 046,10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roofErr w:type="gramEnd"/>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10.1.00.85520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299,70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10.1.00.85520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299,70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w:t>
            </w:r>
            <w:r w:rsidRPr="006259B6">
              <w:rPr>
                <w:bCs/>
                <w:color w:val="000000"/>
              </w:rPr>
              <w:lastRenderedPageBreak/>
              <w:t>поселения «Благоустройство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10.2.00.21190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131,50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160,00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160,00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10.2.00.21190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131,50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160,00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160,00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10.3.00.21200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254,50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197,10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197,10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10.3.00.21200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254,50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197,10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197,10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3 136,30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2 286,10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2 286,10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w:t>
            </w:r>
            <w:r w:rsidRPr="006259B6">
              <w:rPr>
                <w:bCs/>
                <w:color w:val="000000"/>
              </w:rPr>
              <w:lastRenderedPageBreak/>
              <w:t>(муниципальных)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3 131,30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2 281,10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2 281,10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5,00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5,00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5,00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11.2.00.21290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11.2.00.21290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11.2.00.85440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400,00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на реализацию программ формирования современной городской </w:t>
            </w:r>
            <w:r w:rsidRPr="006259B6">
              <w:rPr>
                <w:bCs/>
                <w:color w:val="000000"/>
              </w:rPr>
              <w:lastRenderedPageBreak/>
              <w:t>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11.2.00.85440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400,00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11.2.00.85460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267,30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11.2.00.85460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267,30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на реализацию программ формирования современной городской среды (Иные межбюджетные трансферты (технологическое присоединение) объектов </w:t>
            </w:r>
            <w:r w:rsidRPr="006259B6">
              <w:rPr>
                <w:bCs/>
                <w:color w:val="000000"/>
              </w:rPr>
              <w:lastRenderedPageBreak/>
              <w:t>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11.2.00.85470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278,30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lastRenderedPageBreak/>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11.2.00.85470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278,30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11.2.00.85510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160,00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t xml:space="preserve">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w:t>
            </w:r>
            <w:r w:rsidRPr="006259B6">
              <w:rPr>
                <w:bCs/>
                <w:color w:val="000000"/>
              </w:rPr>
              <w:lastRenderedPageBreak/>
              <w:t>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(Закупка товаров, работ и услуг для обеспечения государственных (муниципальных) нужд)</w:t>
            </w:r>
            <w:proofErr w:type="gramEnd"/>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11.2.00.85510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160,00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100,00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w:t>
            </w:r>
            <w:r w:rsidRPr="006259B6">
              <w:rPr>
                <w:bCs/>
                <w:color w:val="000000"/>
              </w:rPr>
              <w:lastRenderedPageBreak/>
              <w:t>территории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11.2.F2.55551</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30 051,20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03</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11.2.F2.55551</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30 051,20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ОБРАЗОВАНИЕ</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07</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Профессиональная подготовка, переподготовка и повышение квалификации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07</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07</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07</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7,00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КУЛЬТУРА, КИНЕМАТОГРАФИЯ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7 387,80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4 497,30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4 510,90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Культура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7 387,80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4 497,30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4 510,90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5 141,60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4 362,00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4 375,60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Обеспечение деятельности (оказание </w:t>
            </w:r>
            <w:r w:rsidRPr="006259B6">
              <w:rPr>
                <w:bCs/>
                <w:color w:val="000000"/>
              </w:rPr>
              <w:lastRenderedPageBreak/>
              <w:t>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3 398,70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2 329,60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2 329,60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1 714,30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1 992,80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2 006,40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800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28,60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39,60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39,60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04.1.00.21070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40,00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04.1.00.21070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40,00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40,00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за счет средств резервного </w:t>
            </w:r>
            <w:r w:rsidRPr="006259B6">
              <w:rPr>
                <w:bCs/>
                <w:color w:val="000000"/>
              </w:rPr>
              <w:lastRenderedPageBreak/>
              <w:t>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04.1.00.71180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291,50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04.1.00.71180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291,50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roofErr w:type="gramEnd"/>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04.1.00.85360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88,40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proofErr w:type="gramStart"/>
            <w:r w:rsidRPr="006259B6">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04.1.00.85360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88,40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04.1.00.S3320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1 730,60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на капитальный ремонт памятников для муниципальных учреждений культуры в рамках </w:t>
            </w:r>
            <w:r w:rsidRPr="006259B6">
              <w:rPr>
                <w:bCs/>
                <w:color w:val="000000"/>
              </w:rPr>
              <w:lastRenderedPageBreak/>
              <w:t>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04.1.00.S3320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1 730,60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 </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95,70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95,30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95,30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08</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95,70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95,30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95,30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СОЦИАЛЬНАЯ ПОЛИТИКА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Пенсионное обеспечение</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xml:space="preserve">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w:t>
            </w:r>
            <w:r w:rsidRPr="006259B6">
              <w:rPr>
                <w:bCs/>
                <w:color w:val="000000"/>
              </w:rPr>
              <w:lastRenderedPageBreak/>
              <w:t>населению)</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10</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01</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300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116,30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60,00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lastRenderedPageBreak/>
              <w:t>ФИЗИЧЕСКАЯ КУЛЬТУРА И СПОРТ</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Массовый спорт</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02</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02</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05.1.00.21080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11</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02</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05.1.00.21080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38,00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СРЕДСТВА МАССОВОЙ ИНФОРМАЦИИ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00</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Другие вопросы в области средств массовой информации</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951</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12</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04</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99.9.00.21220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200</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 </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10,00</w:t>
            </w:r>
          </w:p>
        </w:tc>
      </w:tr>
      <w:tr w:rsidR="007E5F3B" w:rsidRPr="006259B6" w:rsidTr="007E5F3B">
        <w:trPr>
          <w:gridBefore w:val="1"/>
          <w:wBefore w:w="130" w:type="dxa"/>
          <w:trHeight w:val="375"/>
        </w:trPr>
        <w:tc>
          <w:tcPr>
            <w:tcW w:w="43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Всего</w:t>
            </w:r>
          </w:p>
        </w:tc>
        <w:tc>
          <w:tcPr>
            <w:tcW w:w="68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1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57"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610" w:type="dxa"/>
            <w:gridSpan w:val="3"/>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6259B6" w:rsidRPr="006259B6" w:rsidRDefault="006259B6" w:rsidP="006259B6">
            <w:pPr>
              <w:jc w:val="center"/>
              <w:rPr>
                <w:bCs/>
                <w:color w:val="000000"/>
              </w:rPr>
            </w:pPr>
            <w:r w:rsidRPr="006259B6">
              <w:rPr>
                <w:bCs/>
                <w:color w:val="000000"/>
              </w:rPr>
              <w:t> </w:t>
            </w:r>
          </w:p>
        </w:tc>
        <w:tc>
          <w:tcPr>
            <w:tcW w:w="1075" w:type="dxa"/>
            <w:tcBorders>
              <w:top w:val="single" w:sz="4" w:space="0" w:color="auto"/>
              <w:left w:val="nil"/>
              <w:bottom w:val="single" w:sz="4" w:space="0" w:color="auto"/>
              <w:right w:val="single" w:sz="4" w:space="0" w:color="auto"/>
            </w:tcBorders>
            <w:shd w:val="clear" w:color="auto" w:fill="auto"/>
            <w:noWrap/>
          </w:tcPr>
          <w:p w:rsidR="006259B6" w:rsidRPr="006259B6" w:rsidRDefault="006259B6" w:rsidP="006259B6">
            <w:pPr>
              <w:jc w:val="center"/>
              <w:rPr>
                <w:bCs/>
              </w:rPr>
            </w:pPr>
            <w:r w:rsidRPr="006259B6">
              <w:rPr>
                <w:bCs/>
              </w:rPr>
              <w:t>50 305,10</w:t>
            </w:r>
          </w:p>
        </w:tc>
        <w:tc>
          <w:tcPr>
            <w:tcW w:w="1134" w:type="dxa"/>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15 598,30</w:t>
            </w:r>
          </w:p>
        </w:tc>
        <w:tc>
          <w:tcPr>
            <w:tcW w:w="1159" w:type="dxa"/>
            <w:gridSpan w:val="3"/>
            <w:tcBorders>
              <w:top w:val="single" w:sz="4" w:space="0" w:color="auto"/>
              <w:left w:val="nil"/>
              <w:bottom w:val="single" w:sz="4" w:space="0" w:color="auto"/>
              <w:right w:val="single" w:sz="4" w:space="0" w:color="auto"/>
            </w:tcBorders>
            <w:shd w:val="clear" w:color="auto" w:fill="auto"/>
          </w:tcPr>
          <w:p w:rsidR="006259B6" w:rsidRPr="006259B6" w:rsidRDefault="006259B6" w:rsidP="006259B6">
            <w:pPr>
              <w:jc w:val="center"/>
              <w:rPr>
                <w:bCs/>
              </w:rPr>
            </w:pPr>
            <w:r w:rsidRPr="006259B6">
              <w:rPr>
                <w:bCs/>
              </w:rPr>
              <w:t>16 418,90</w:t>
            </w:r>
          </w:p>
        </w:tc>
      </w:tr>
    </w:tbl>
    <w:p w:rsidR="006259B6" w:rsidRDefault="006259B6" w:rsidP="00AF69A7">
      <w:pPr>
        <w:widowControl w:val="0"/>
        <w:ind w:left="40"/>
        <w:jc w:val="center"/>
        <w:rPr>
          <w:rFonts w:eastAsia="Courier New"/>
          <w:color w:val="000000"/>
          <w:spacing w:val="4"/>
          <w:sz w:val="28"/>
          <w:szCs w:val="28"/>
          <w:lang w:bidi="ru-RU"/>
        </w:rPr>
      </w:pPr>
    </w:p>
    <w:p w:rsidR="007E5F3B" w:rsidRDefault="007E5F3B" w:rsidP="00AF69A7">
      <w:pPr>
        <w:widowControl w:val="0"/>
        <w:ind w:left="40"/>
        <w:jc w:val="center"/>
        <w:rPr>
          <w:rFonts w:eastAsia="Courier New"/>
          <w:color w:val="000000"/>
          <w:spacing w:val="4"/>
          <w:sz w:val="28"/>
          <w:szCs w:val="28"/>
          <w:lang w:bidi="ru-RU"/>
        </w:rPr>
      </w:pPr>
    </w:p>
    <w:p w:rsidR="007E5F3B" w:rsidRDefault="007E5F3B" w:rsidP="00AF69A7">
      <w:pPr>
        <w:widowControl w:val="0"/>
        <w:ind w:left="40"/>
        <w:jc w:val="center"/>
        <w:rPr>
          <w:rFonts w:eastAsia="Courier New"/>
          <w:color w:val="000000"/>
          <w:spacing w:val="4"/>
          <w:sz w:val="28"/>
          <w:szCs w:val="28"/>
          <w:lang w:bidi="ru-RU"/>
        </w:rPr>
      </w:pPr>
    </w:p>
    <w:p w:rsidR="007E5F3B" w:rsidRDefault="007E5F3B" w:rsidP="00AF69A7">
      <w:pPr>
        <w:widowControl w:val="0"/>
        <w:ind w:left="40"/>
        <w:jc w:val="center"/>
        <w:rPr>
          <w:rFonts w:eastAsia="Courier New"/>
          <w:color w:val="000000"/>
          <w:spacing w:val="4"/>
          <w:sz w:val="28"/>
          <w:szCs w:val="28"/>
          <w:lang w:bidi="ru-RU"/>
        </w:rPr>
      </w:pPr>
    </w:p>
    <w:p w:rsidR="007E5F3B" w:rsidRDefault="007E5F3B" w:rsidP="00AF69A7">
      <w:pPr>
        <w:widowControl w:val="0"/>
        <w:ind w:left="40"/>
        <w:jc w:val="center"/>
        <w:rPr>
          <w:rFonts w:eastAsia="Courier New"/>
          <w:color w:val="000000"/>
          <w:spacing w:val="4"/>
          <w:sz w:val="28"/>
          <w:szCs w:val="28"/>
          <w:lang w:bidi="ru-RU"/>
        </w:rPr>
      </w:pPr>
    </w:p>
    <w:p w:rsidR="007E5F3B" w:rsidRDefault="007E5F3B" w:rsidP="00AF69A7">
      <w:pPr>
        <w:widowControl w:val="0"/>
        <w:ind w:left="40"/>
        <w:jc w:val="center"/>
        <w:rPr>
          <w:rFonts w:eastAsia="Courier New"/>
          <w:color w:val="000000"/>
          <w:spacing w:val="4"/>
          <w:sz w:val="28"/>
          <w:szCs w:val="28"/>
          <w:lang w:bidi="ru-RU"/>
        </w:rPr>
      </w:pPr>
    </w:p>
    <w:p w:rsidR="007E5F3B" w:rsidRDefault="007E5F3B" w:rsidP="00AF69A7">
      <w:pPr>
        <w:widowControl w:val="0"/>
        <w:ind w:left="40"/>
        <w:jc w:val="center"/>
        <w:rPr>
          <w:rFonts w:eastAsia="Courier New"/>
          <w:color w:val="000000"/>
          <w:spacing w:val="4"/>
          <w:sz w:val="28"/>
          <w:szCs w:val="28"/>
          <w:lang w:bidi="ru-RU"/>
        </w:rPr>
      </w:pPr>
    </w:p>
    <w:tbl>
      <w:tblPr>
        <w:tblW w:w="11574" w:type="dxa"/>
        <w:tblInd w:w="-318" w:type="dxa"/>
        <w:tblLook w:val="0000" w:firstRow="0" w:lastRow="0" w:firstColumn="0" w:lastColumn="0" w:noHBand="0" w:noVBand="0"/>
      </w:tblPr>
      <w:tblGrid>
        <w:gridCol w:w="4965"/>
        <w:gridCol w:w="335"/>
        <w:gridCol w:w="1275"/>
        <w:gridCol w:w="576"/>
        <w:gridCol w:w="505"/>
        <w:gridCol w:w="420"/>
        <w:gridCol w:w="147"/>
        <w:gridCol w:w="412"/>
        <w:gridCol w:w="888"/>
        <w:gridCol w:w="125"/>
        <w:gridCol w:w="919"/>
        <w:gridCol w:w="259"/>
        <w:gridCol w:w="748"/>
      </w:tblGrid>
      <w:tr w:rsidR="007E5F3B" w:rsidTr="007E5F3B">
        <w:trPr>
          <w:gridAfter w:val="1"/>
          <w:wAfter w:w="813" w:type="dxa"/>
          <w:trHeight w:val="375"/>
        </w:trPr>
        <w:tc>
          <w:tcPr>
            <w:tcW w:w="5300" w:type="dxa"/>
            <w:gridSpan w:val="2"/>
            <w:tcBorders>
              <w:top w:val="nil"/>
              <w:left w:val="nil"/>
              <w:bottom w:val="nil"/>
              <w:right w:val="nil"/>
            </w:tcBorders>
            <w:shd w:val="clear" w:color="auto" w:fill="auto"/>
          </w:tcPr>
          <w:p w:rsidR="007E5F3B" w:rsidRDefault="007E5F3B" w:rsidP="008531CE">
            <w:pPr>
              <w:jc w:val="right"/>
              <w:rPr>
                <w:color w:val="000000"/>
                <w:sz w:val="28"/>
                <w:szCs w:val="28"/>
              </w:rPr>
            </w:pPr>
          </w:p>
        </w:tc>
        <w:tc>
          <w:tcPr>
            <w:tcW w:w="5461" w:type="dxa"/>
            <w:gridSpan w:val="10"/>
            <w:tcBorders>
              <w:top w:val="nil"/>
              <w:left w:val="nil"/>
              <w:bottom w:val="nil"/>
              <w:right w:val="nil"/>
            </w:tcBorders>
            <w:shd w:val="clear" w:color="auto" w:fill="auto"/>
          </w:tcPr>
          <w:p w:rsidR="007E5F3B" w:rsidRPr="00443F62" w:rsidRDefault="007E5F3B" w:rsidP="008531CE">
            <w:pPr>
              <w:ind w:right="34"/>
              <w:jc w:val="right"/>
              <w:rPr>
                <w:sz w:val="28"/>
                <w:szCs w:val="28"/>
              </w:rPr>
            </w:pPr>
            <w:r w:rsidRPr="00443F62">
              <w:rPr>
                <w:sz w:val="28"/>
                <w:szCs w:val="28"/>
              </w:rPr>
              <w:t xml:space="preserve">Приложение </w:t>
            </w:r>
            <w:r>
              <w:rPr>
                <w:sz w:val="28"/>
                <w:szCs w:val="28"/>
              </w:rPr>
              <w:t>5</w:t>
            </w:r>
            <w:r w:rsidRPr="00443F62">
              <w:rPr>
                <w:sz w:val="28"/>
                <w:szCs w:val="28"/>
              </w:rPr>
              <w:t xml:space="preserve"> </w:t>
            </w:r>
          </w:p>
          <w:p w:rsidR="007E5F3B" w:rsidRDefault="007E5F3B" w:rsidP="008531CE">
            <w:pPr>
              <w:ind w:right="34"/>
              <w:jc w:val="right"/>
              <w:rPr>
                <w:sz w:val="28"/>
                <w:szCs w:val="28"/>
              </w:rPr>
            </w:pPr>
            <w:r w:rsidRPr="00443F62">
              <w:rPr>
                <w:sz w:val="28"/>
                <w:szCs w:val="28"/>
              </w:rPr>
              <w:t xml:space="preserve">                             к  Решению Собрания депутатов Недвиговского сельского поселения "О внесении изменений в Решение Собрания депутатов Недвиговского сельского поселения «О бюджете  Недвиговского сельского поселения Мясниковского района на 201</w:t>
            </w:r>
            <w:r>
              <w:rPr>
                <w:sz w:val="28"/>
                <w:szCs w:val="28"/>
              </w:rPr>
              <w:t>9</w:t>
            </w:r>
            <w:r w:rsidRPr="00443F62">
              <w:rPr>
                <w:sz w:val="28"/>
                <w:szCs w:val="28"/>
              </w:rPr>
              <w:t xml:space="preserve"> год</w:t>
            </w:r>
            <w:r>
              <w:rPr>
                <w:sz w:val="28"/>
                <w:szCs w:val="28"/>
              </w:rPr>
              <w:t xml:space="preserve"> и плановый период 2020-2021 годов</w:t>
            </w:r>
            <w:r w:rsidRPr="00443F62">
              <w:rPr>
                <w:sz w:val="28"/>
                <w:szCs w:val="28"/>
              </w:rPr>
              <w:t xml:space="preserve"> » </w:t>
            </w:r>
          </w:p>
          <w:p w:rsidR="007E5F3B" w:rsidRPr="00443F62" w:rsidRDefault="007E5F3B" w:rsidP="008531CE">
            <w:pPr>
              <w:ind w:right="34"/>
              <w:jc w:val="right"/>
              <w:rPr>
                <w:sz w:val="28"/>
                <w:szCs w:val="28"/>
              </w:rPr>
            </w:pPr>
            <w:r w:rsidRPr="00443F62">
              <w:rPr>
                <w:sz w:val="28"/>
                <w:szCs w:val="28"/>
              </w:rPr>
              <w:t xml:space="preserve">от </w:t>
            </w:r>
            <w:r>
              <w:rPr>
                <w:sz w:val="28"/>
                <w:szCs w:val="28"/>
              </w:rPr>
              <w:t>26.12.2018 г.</w:t>
            </w:r>
            <w:r w:rsidRPr="00443F62">
              <w:rPr>
                <w:sz w:val="28"/>
                <w:szCs w:val="28"/>
              </w:rPr>
              <w:t xml:space="preserve"> № </w:t>
            </w:r>
            <w:r>
              <w:rPr>
                <w:sz w:val="28"/>
                <w:szCs w:val="28"/>
              </w:rPr>
              <w:t>66</w:t>
            </w:r>
            <w:r w:rsidRPr="00443F62">
              <w:rPr>
                <w:sz w:val="28"/>
                <w:szCs w:val="28"/>
              </w:rPr>
              <w:t>"</w:t>
            </w:r>
          </w:p>
          <w:p w:rsidR="007E5F3B" w:rsidRDefault="007E5F3B" w:rsidP="008531CE">
            <w:pPr>
              <w:jc w:val="right"/>
              <w:rPr>
                <w:sz w:val="28"/>
                <w:szCs w:val="28"/>
              </w:rPr>
            </w:pPr>
            <w:r w:rsidRPr="00443F62">
              <w:rPr>
                <w:sz w:val="28"/>
                <w:szCs w:val="28"/>
              </w:rPr>
              <w:t xml:space="preserve">от </w:t>
            </w:r>
            <w:r>
              <w:rPr>
                <w:sz w:val="28"/>
                <w:szCs w:val="28"/>
              </w:rPr>
              <w:t>26.12.2019 г.</w:t>
            </w:r>
            <w:r w:rsidRPr="00443F62">
              <w:rPr>
                <w:sz w:val="28"/>
                <w:szCs w:val="28"/>
              </w:rPr>
              <w:t xml:space="preserve"> № </w:t>
            </w:r>
            <w:r>
              <w:rPr>
                <w:sz w:val="28"/>
                <w:szCs w:val="28"/>
              </w:rPr>
              <w:t>92</w:t>
            </w:r>
          </w:p>
        </w:tc>
      </w:tr>
      <w:tr w:rsidR="007E5F3B" w:rsidTr="007E5F3B">
        <w:trPr>
          <w:gridAfter w:val="1"/>
          <w:wAfter w:w="813" w:type="dxa"/>
          <w:trHeight w:val="375"/>
        </w:trPr>
        <w:tc>
          <w:tcPr>
            <w:tcW w:w="5300" w:type="dxa"/>
            <w:gridSpan w:val="2"/>
            <w:tcBorders>
              <w:top w:val="nil"/>
              <w:left w:val="nil"/>
              <w:bottom w:val="nil"/>
              <w:right w:val="nil"/>
            </w:tcBorders>
            <w:shd w:val="clear" w:color="auto" w:fill="auto"/>
          </w:tcPr>
          <w:p w:rsidR="007E5F3B" w:rsidRDefault="007E5F3B" w:rsidP="008531CE">
            <w:pPr>
              <w:jc w:val="right"/>
              <w:rPr>
                <w:color w:val="000000"/>
                <w:sz w:val="28"/>
                <w:szCs w:val="28"/>
              </w:rPr>
            </w:pPr>
          </w:p>
        </w:tc>
        <w:tc>
          <w:tcPr>
            <w:tcW w:w="5461" w:type="dxa"/>
            <w:gridSpan w:val="10"/>
            <w:tcBorders>
              <w:top w:val="nil"/>
              <w:left w:val="nil"/>
              <w:bottom w:val="nil"/>
              <w:right w:val="nil"/>
            </w:tcBorders>
            <w:shd w:val="clear" w:color="auto" w:fill="auto"/>
          </w:tcPr>
          <w:p w:rsidR="007E5F3B" w:rsidRDefault="007E5F3B" w:rsidP="008531CE">
            <w:pPr>
              <w:jc w:val="right"/>
              <w:rPr>
                <w:sz w:val="28"/>
                <w:szCs w:val="28"/>
              </w:rPr>
            </w:pPr>
            <w:r>
              <w:rPr>
                <w:sz w:val="28"/>
                <w:szCs w:val="28"/>
              </w:rPr>
              <w:t>Приложение 9</w:t>
            </w:r>
          </w:p>
        </w:tc>
      </w:tr>
      <w:tr w:rsidR="007E5F3B" w:rsidTr="007E5F3B">
        <w:trPr>
          <w:gridAfter w:val="1"/>
          <w:wAfter w:w="813" w:type="dxa"/>
          <w:trHeight w:val="375"/>
        </w:trPr>
        <w:tc>
          <w:tcPr>
            <w:tcW w:w="5300" w:type="dxa"/>
            <w:gridSpan w:val="2"/>
            <w:tcBorders>
              <w:top w:val="nil"/>
              <w:left w:val="nil"/>
              <w:bottom w:val="nil"/>
              <w:right w:val="nil"/>
            </w:tcBorders>
            <w:shd w:val="clear" w:color="auto" w:fill="auto"/>
          </w:tcPr>
          <w:p w:rsidR="007E5F3B" w:rsidRDefault="007E5F3B" w:rsidP="008531CE">
            <w:pPr>
              <w:rPr>
                <w:sz w:val="28"/>
                <w:szCs w:val="28"/>
              </w:rPr>
            </w:pPr>
          </w:p>
        </w:tc>
        <w:tc>
          <w:tcPr>
            <w:tcW w:w="5461" w:type="dxa"/>
            <w:gridSpan w:val="10"/>
            <w:tcBorders>
              <w:top w:val="nil"/>
              <w:left w:val="nil"/>
              <w:bottom w:val="nil"/>
              <w:right w:val="nil"/>
            </w:tcBorders>
            <w:shd w:val="clear" w:color="auto" w:fill="auto"/>
          </w:tcPr>
          <w:p w:rsidR="007E5F3B" w:rsidRPr="000D55A4" w:rsidRDefault="007E5F3B" w:rsidP="008531CE">
            <w:pPr>
              <w:widowControl w:val="0"/>
              <w:tabs>
                <w:tab w:val="center" w:pos="12742"/>
              </w:tabs>
              <w:autoSpaceDE w:val="0"/>
              <w:autoSpaceDN w:val="0"/>
              <w:adjustRightInd w:val="0"/>
              <w:jc w:val="right"/>
              <w:rPr>
                <w:color w:val="000000"/>
                <w:sz w:val="28"/>
                <w:szCs w:val="28"/>
              </w:rPr>
            </w:pPr>
            <w:r w:rsidRPr="000D55A4">
              <w:rPr>
                <w:color w:val="000000"/>
                <w:sz w:val="28"/>
                <w:szCs w:val="28"/>
              </w:rPr>
              <w:t>к Решению собрания депутатов Недвиговского сельского поселения «О бюджете  Недвиговского сельского поселения Мясниковского района на 201</w:t>
            </w:r>
            <w:r>
              <w:rPr>
                <w:color w:val="000000"/>
                <w:sz w:val="28"/>
                <w:szCs w:val="28"/>
              </w:rPr>
              <w:t>9</w:t>
            </w:r>
            <w:r w:rsidRPr="000D55A4">
              <w:rPr>
                <w:color w:val="000000"/>
                <w:sz w:val="28"/>
                <w:szCs w:val="28"/>
              </w:rPr>
              <w:t xml:space="preserve"> год и плановый период 20</w:t>
            </w:r>
            <w:r>
              <w:rPr>
                <w:color w:val="000000"/>
                <w:sz w:val="28"/>
                <w:szCs w:val="28"/>
              </w:rPr>
              <w:t>20</w:t>
            </w:r>
            <w:r w:rsidRPr="000D55A4">
              <w:rPr>
                <w:color w:val="000000"/>
                <w:sz w:val="28"/>
                <w:szCs w:val="28"/>
              </w:rPr>
              <w:t xml:space="preserve"> и 20</w:t>
            </w:r>
            <w:r>
              <w:rPr>
                <w:color w:val="000000"/>
                <w:sz w:val="28"/>
                <w:szCs w:val="28"/>
              </w:rPr>
              <w:t>21</w:t>
            </w:r>
            <w:r w:rsidRPr="000D55A4">
              <w:rPr>
                <w:color w:val="000000"/>
                <w:sz w:val="28"/>
                <w:szCs w:val="28"/>
              </w:rPr>
              <w:t xml:space="preserve"> годов»</w:t>
            </w:r>
          </w:p>
          <w:p w:rsidR="007E5F3B" w:rsidRDefault="007E5F3B" w:rsidP="008531CE">
            <w:pPr>
              <w:jc w:val="right"/>
              <w:rPr>
                <w:sz w:val="28"/>
                <w:szCs w:val="28"/>
              </w:rPr>
            </w:pPr>
            <w:r w:rsidRPr="000D55A4">
              <w:rPr>
                <w:color w:val="000000"/>
                <w:sz w:val="28"/>
                <w:szCs w:val="28"/>
              </w:rPr>
              <w:t xml:space="preserve">от  </w:t>
            </w:r>
            <w:r>
              <w:rPr>
                <w:color w:val="000000"/>
                <w:sz w:val="28"/>
                <w:szCs w:val="28"/>
              </w:rPr>
              <w:t>26.12.2018</w:t>
            </w:r>
            <w:r w:rsidRPr="000D55A4">
              <w:rPr>
                <w:color w:val="000000"/>
                <w:sz w:val="28"/>
                <w:szCs w:val="28"/>
              </w:rPr>
              <w:t xml:space="preserve"> г. № </w:t>
            </w:r>
            <w:r>
              <w:rPr>
                <w:color w:val="000000"/>
                <w:sz w:val="28"/>
                <w:szCs w:val="28"/>
              </w:rPr>
              <w:t>66</w:t>
            </w:r>
          </w:p>
        </w:tc>
      </w:tr>
      <w:tr w:rsidR="007E5F3B" w:rsidTr="007E5F3B">
        <w:trPr>
          <w:gridAfter w:val="1"/>
          <w:wAfter w:w="813" w:type="dxa"/>
          <w:trHeight w:val="375"/>
        </w:trPr>
        <w:tc>
          <w:tcPr>
            <w:tcW w:w="10761" w:type="dxa"/>
            <w:gridSpan w:val="12"/>
            <w:tcBorders>
              <w:top w:val="nil"/>
              <w:left w:val="nil"/>
              <w:bottom w:val="nil"/>
              <w:right w:val="nil"/>
            </w:tcBorders>
            <w:shd w:val="clear" w:color="auto" w:fill="auto"/>
          </w:tcPr>
          <w:p w:rsidR="007E5F3B" w:rsidRDefault="007E5F3B" w:rsidP="008531CE">
            <w:pPr>
              <w:jc w:val="center"/>
              <w:rPr>
                <w:b/>
                <w:bCs/>
                <w:sz w:val="28"/>
                <w:szCs w:val="28"/>
              </w:rPr>
            </w:pPr>
            <w:r>
              <w:rPr>
                <w:b/>
                <w:bCs/>
                <w:sz w:val="28"/>
                <w:szCs w:val="28"/>
              </w:rPr>
              <w:t xml:space="preserve">Распределение бюджетных ассигнований </w:t>
            </w:r>
          </w:p>
        </w:tc>
      </w:tr>
      <w:tr w:rsidR="007E5F3B" w:rsidTr="007E5F3B">
        <w:trPr>
          <w:gridAfter w:val="1"/>
          <w:wAfter w:w="813" w:type="dxa"/>
          <w:trHeight w:val="375"/>
        </w:trPr>
        <w:tc>
          <w:tcPr>
            <w:tcW w:w="10761" w:type="dxa"/>
            <w:gridSpan w:val="12"/>
            <w:tcBorders>
              <w:top w:val="nil"/>
              <w:left w:val="nil"/>
              <w:bottom w:val="nil"/>
              <w:right w:val="nil"/>
            </w:tcBorders>
            <w:shd w:val="clear" w:color="auto" w:fill="auto"/>
          </w:tcPr>
          <w:p w:rsidR="007E5F3B" w:rsidRDefault="007E5F3B" w:rsidP="008531CE">
            <w:pPr>
              <w:jc w:val="center"/>
              <w:rPr>
                <w:b/>
                <w:bCs/>
                <w:sz w:val="28"/>
                <w:szCs w:val="28"/>
              </w:rPr>
            </w:pPr>
            <w:r>
              <w:rPr>
                <w:b/>
                <w:bCs/>
                <w:sz w:val="28"/>
                <w:szCs w:val="28"/>
              </w:rPr>
              <w:t xml:space="preserve"> </w:t>
            </w:r>
            <w:proofErr w:type="gramStart"/>
            <w:r>
              <w:rPr>
                <w:b/>
                <w:bCs/>
                <w:sz w:val="28"/>
                <w:szCs w:val="28"/>
              </w:rPr>
              <w:t>по целевым статьям (муниципальным программам Недвиговского сельского поселения Мясниковского района</w:t>
            </w:r>
            <w:proofErr w:type="gramEnd"/>
          </w:p>
        </w:tc>
      </w:tr>
      <w:tr w:rsidR="007E5F3B" w:rsidTr="007E5F3B">
        <w:trPr>
          <w:gridAfter w:val="1"/>
          <w:wAfter w:w="813" w:type="dxa"/>
          <w:trHeight w:val="375"/>
        </w:trPr>
        <w:tc>
          <w:tcPr>
            <w:tcW w:w="10761" w:type="dxa"/>
            <w:gridSpan w:val="12"/>
            <w:tcBorders>
              <w:top w:val="nil"/>
              <w:left w:val="nil"/>
              <w:bottom w:val="nil"/>
              <w:right w:val="nil"/>
            </w:tcBorders>
            <w:shd w:val="clear" w:color="auto" w:fill="auto"/>
          </w:tcPr>
          <w:p w:rsidR="007E5F3B" w:rsidRDefault="007E5F3B" w:rsidP="008531CE">
            <w:pPr>
              <w:jc w:val="center"/>
              <w:rPr>
                <w:b/>
                <w:bCs/>
                <w:sz w:val="28"/>
                <w:szCs w:val="28"/>
              </w:rPr>
            </w:pPr>
            <w:r>
              <w:rPr>
                <w:b/>
                <w:bCs/>
                <w:sz w:val="28"/>
                <w:szCs w:val="28"/>
              </w:rPr>
              <w:t xml:space="preserve"> и непрограммным направлениям деятельности),</w:t>
            </w:r>
          </w:p>
        </w:tc>
      </w:tr>
      <w:tr w:rsidR="007E5F3B" w:rsidTr="007E5F3B">
        <w:trPr>
          <w:gridAfter w:val="1"/>
          <w:wAfter w:w="813" w:type="dxa"/>
          <w:trHeight w:val="375"/>
        </w:trPr>
        <w:tc>
          <w:tcPr>
            <w:tcW w:w="10761" w:type="dxa"/>
            <w:gridSpan w:val="12"/>
            <w:tcBorders>
              <w:top w:val="nil"/>
              <w:left w:val="nil"/>
              <w:bottom w:val="nil"/>
              <w:right w:val="nil"/>
            </w:tcBorders>
            <w:shd w:val="clear" w:color="auto" w:fill="auto"/>
          </w:tcPr>
          <w:p w:rsidR="007E5F3B" w:rsidRDefault="007E5F3B" w:rsidP="008531CE">
            <w:pPr>
              <w:jc w:val="center"/>
              <w:rPr>
                <w:b/>
                <w:bCs/>
                <w:sz w:val="28"/>
                <w:szCs w:val="28"/>
              </w:rPr>
            </w:pPr>
            <w:r>
              <w:rPr>
                <w:b/>
                <w:bCs/>
                <w:sz w:val="28"/>
                <w:szCs w:val="28"/>
              </w:rPr>
              <w:t xml:space="preserve"> группам (подгруппам) видов расходов, разделам, подразделам</w:t>
            </w:r>
          </w:p>
        </w:tc>
      </w:tr>
      <w:tr w:rsidR="007E5F3B" w:rsidTr="007E5F3B">
        <w:trPr>
          <w:gridAfter w:val="1"/>
          <w:wAfter w:w="813" w:type="dxa"/>
          <w:trHeight w:val="360"/>
        </w:trPr>
        <w:tc>
          <w:tcPr>
            <w:tcW w:w="10761" w:type="dxa"/>
            <w:gridSpan w:val="12"/>
            <w:tcBorders>
              <w:top w:val="nil"/>
              <w:left w:val="nil"/>
              <w:bottom w:val="nil"/>
              <w:right w:val="nil"/>
            </w:tcBorders>
            <w:shd w:val="clear" w:color="auto" w:fill="auto"/>
          </w:tcPr>
          <w:p w:rsidR="007E5F3B" w:rsidRDefault="007E5F3B" w:rsidP="008531CE">
            <w:pPr>
              <w:jc w:val="center"/>
              <w:rPr>
                <w:b/>
                <w:bCs/>
                <w:sz w:val="28"/>
                <w:szCs w:val="28"/>
              </w:rPr>
            </w:pPr>
            <w:r>
              <w:rPr>
                <w:b/>
                <w:bCs/>
                <w:sz w:val="28"/>
                <w:szCs w:val="28"/>
              </w:rPr>
              <w:t xml:space="preserve"> классификации расходов бюджета </w:t>
            </w:r>
            <w:r w:rsidRPr="004C053B">
              <w:rPr>
                <w:b/>
                <w:bCs/>
                <w:sz w:val="28"/>
                <w:szCs w:val="28"/>
              </w:rPr>
              <w:t>на 201</w:t>
            </w:r>
            <w:r>
              <w:rPr>
                <w:b/>
                <w:bCs/>
                <w:sz w:val="28"/>
                <w:szCs w:val="28"/>
              </w:rPr>
              <w:t>9</w:t>
            </w:r>
            <w:r w:rsidRPr="004C053B">
              <w:rPr>
                <w:b/>
                <w:bCs/>
                <w:sz w:val="28"/>
                <w:szCs w:val="28"/>
              </w:rPr>
              <w:t xml:space="preserve"> год и плановый период 20</w:t>
            </w:r>
            <w:r>
              <w:rPr>
                <w:b/>
                <w:bCs/>
                <w:sz w:val="28"/>
                <w:szCs w:val="28"/>
              </w:rPr>
              <w:t>20</w:t>
            </w:r>
            <w:r w:rsidRPr="004C053B">
              <w:rPr>
                <w:b/>
                <w:bCs/>
                <w:sz w:val="28"/>
                <w:szCs w:val="28"/>
              </w:rPr>
              <w:t xml:space="preserve"> и 202</w:t>
            </w:r>
            <w:r>
              <w:rPr>
                <w:b/>
                <w:bCs/>
                <w:sz w:val="28"/>
                <w:szCs w:val="28"/>
              </w:rPr>
              <w:t>1</w:t>
            </w:r>
            <w:r w:rsidRPr="004C053B">
              <w:rPr>
                <w:b/>
                <w:bCs/>
                <w:sz w:val="28"/>
                <w:szCs w:val="28"/>
              </w:rPr>
              <w:t xml:space="preserve"> годов</w:t>
            </w:r>
          </w:p>
        </w:tc>
      </w:tr>
      <w:tr w:rsidR="007E5F3B" w:rsidTr="007E5F3B">
        <w:trPr>
          <w:gridAfter w:val="3"/>
          <w:wAfter w:w="2073" w:type="dxa"/>
          <w:trHeight w:val="360"/>
        </w:trPr>
        <w:tc>
          <w:tcPr>
            <w:tcW w:w="5300" w:type="dxa"/>
            <w:gridSpan w:val="2"/>
            <w:tcBorders>
              <w:top w:val="nil"/>
              <w:left w:val="nil"/>
              <w:bottom w:val="nil"/>
              <w:right w:val="nil"/>
            </w:tcBorders>
            <w:shd w:val="clear" w:color="auto" w:fill="auto"/>
          </w:tcPr>
          <w:p w:rsidR="007E5F3B" w:rsidRDefault="007E5F3B" w:rsidP="008531CE">
            <w:pPr>
              <w:rPr>
                <w:sz w:val="28"/>
                <w:szCs w:val="28"/>
              </w:rPr>
            </w:pPr>
          </w:p>
        </w:tc>
        <w:tc>
          <w:tcPr>
            <w:tcW w:w="1851" w:type="dxa"/>
            <w:gridSpan w:val="2"/>
            <w:tcBorders>
              <w:top w:val="nil"/>
              <w:left w:val="nil"/>
              <w:bottom w:val="nil"/>
              <w:right w:val="nil"/>
            </w:tcBorders>
            <w:shd w:val="clear" w:color="auto" w:fill="auto"/>
          </w:tcPr>
          <w:p w:rsidR="007E5F3B" w:rsidRDefault="007E5F3B" w:rsidP="008531CE">
            <w:pPr>
              <w:rPr>
                <w:sz w:val="28"/>
                <w:szCs w:val="28"/>
              </w:rPr>
            </w:pPr>
          </w:p>
        </w:tc>
        <w:tc>
          <w:tcPr>
            <w:tcW w:w="925" w:type="dxa"/>
            <w:gridSpan w:val="2"/>
            <w:tcBorders>
              <w:top w:val="nil"/>
              <w:left w:val="nil"/>
              <w:bottom w:val="single" w:sz="4" w:space="0" w:color="auto"/>
              <w:right w:val="nil"/>
            </w:tcBorders>
            <w:shd w:val="clear" w:color="auto" w:fill="auto"/>
          </w:tcPr>
          <w:p w:rsidR="007E5F3B" w:rsidRDefault="007E5F3B" w:rsidP="008531CE">
            <w:pPr>
              <w:jc w:val="right"/>
              <w:rPr>
                <w:b/>
                <w:bCs/>
                <w:sz w:val="28"/>
                <w:szCs w:val="28"/>
              </w:rPr>
            </w:pPr>
            <w:r>
              <w:rPr>
                <w:b/>
                <w:bCs/>
                <w:sz w:val="28"/>
                <w:szCs w:val="28"/>
              </w:rPr>
              <w:t> </w:t>
            </w:r>
          </w:p>
        </w:tc>
        <w:tc>
          <w:tcPr>
            <w:tcW w:w="605" w:type="dxa"/>
            <w:gridSpan w:val="2"/>
            <w:tcBorders>
              <w:top w:val="nil"/>
              <w:left w:val="nil"/>
              <w:bottom w:val="nil"/>
              <w:right w:val="nil"/>
            </w:tcBorders>
            <w:shd w:val="clear" w:color="auto" w:fill="auto"/>
          </w:tcPr>
          <w:p w:rsidR="007E5F3B" w:rsidRDefault="007E5F3B" w:rsidP="008531CE">
            <w:pPr>
              <w:rPr>
                <w:sz w:val="28"/>
                <w:szCs w:val="28"/>
              </w:rPr>
            </w:pPr>
          </w:p>
        </w:tc>
        <w:tc>
          <w:tcPr>
            <w:tcW w:w="820" w:type="dxa"/>
            <w:gridSpan w:val="2"/>
            <w:tcBorders>
              <w:top w:val="nil"/>
              <w:left w:val="nil"/>
              <w:bottom w:val="single" w:sz="4" w:space="0" w:color="auto"/>
              <w:right w:val="nil"/>
            </w:tcBorders>
            <w:shd w:val="clear" w:color="auto" w:fill="auto"/>
          </w:tcPr>
          <w:p w:rsidR="007E5F3B" w:rsidRPr="00F02382" w:rsidRDefault="007E5F3B" w:rsidP="008531CE">
            <w:pPr>
              <w:jc w:val="right"/>
              <w:rPr>
                <w:bCs/>
              </w:rPr>
            </w:pPr>
            <w:r w:rsidRPr="00F02382">
              <w:rPr>
                <w:bCs/>
              </w:rPr>
              <w:t>(тыс. рублей)</w:t>
            </w:r>
          </w:p>
        </w:tc>
      </w:tr>
      <w:tr w:rsidR="007E5F3B" w:rsidRPr="00F02382"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F02382" w:rsidRDefault="007E5F3B" w:rsidP="008531CE">
            <w:pPr>
              <w:jc w:val="center"/>
              <w:rPr>
                <w:bCs/>
                <w:color w:val="000000"/>
              </w:rPr>
            </w:pPr>
            <w:r w:rsidRPr="00F02382">
              <w:rPr>
                <w:bCs/>
                <w:color w:val="000000"/>
              </w:rPr>
              <w:t>Наименование</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F02382" w:rsidRDefault="007E5F3B" w:rsidP="008531CE">
            <w:pPr>
              <w:jc w:val="center"/>
              <w:rPr>
                <w:bCs/>
                <w:color w:val="000000"/>
              </w:rPr>
            </w:pPr>
            <w:r w:rsidRPr="00F02382">
              <w:rPr>
                <w:bCs/>
                <w:color w:val="000000"/>
              </w:rPr>
              <w:t>ЦСР</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F02382" w:rsidRDefault="007E5F3B" w:rsidP="008531CE">
            <w:pPr>
              <w:jc w:val="center"/>
              <w:rPr>
                <w:bCs/>
                <w:color w:val="000000"/>
              </w:rPr>
            </w:pPr>
            <w:r w:rsidRPr="00F02382">
              <w:rPr>
                <w:bCs/>
                <w:color w:val="000000"/>
              </w:rPr>
              <w:t>ВР</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F02382" w:rsidRDefault="007E5F3B" w:rsidP="008531CE">
            <w:pPr>
              <w:jc w:val="center"/>
              <w:rPr>
                <w:bCs/>
                <w:color w:val="000000"/>
              </w:rPr>
            </w:pPr>
            <w:proofErr w:type="spellStart"/>
            <w:r w:rsidRPr="00F02382">
              <w:rPr>
                <w:bCs/>
                <w:color w:val="000000"/>
              </w:rPr>
              <w:t>Рз</w:t>
            </w:r>
            <w:proofErr w:type="spellEnd"/>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F02382" w:rsidRDefault="007E5F3B" w:rsidP="008531CE">
            <w:pPr>
              <w:jc w:val="center"/>
              <w:rPr>
                <w:bCs/>
                <w:color w:val="000000"/>
              </w:rPr>
            </w:pPr>
            <w:proofErr w:type="gramStart"/>
            <w:r w:rsidRPr="00F02382">
              <w:rPr>
                <w:bCs/>
                <w:color w:val="000000"/>
              </w:rPr>
              <w:t>ПР</w:t>
            </w:r>
            <w:bookmarkStart w:id="8" w:name="_GoBack"/>
            <w:bookmarkEnd w:id="8"/>
            <w:proofErr w:type="gramEnd"/>
          </w:p>
        </w:tc>
        <w:tc>
          <w:tcPr>
            <w:tcW w:w="1207" w:type="dxa"/>
            <w:gridSpan w:val="2"/>
            <w:tcBorders>
              <w:top w:val="single" w:sz="4" w:space="0" w:color="auto"/>
              <w:left w:val="nil"/>
              <w:bottom w:val="single" w:sz="4" w:space="0" w:color="auto"/>
              <w:right w:val="single" w:sz="4" w:space="0" w:color="auto"/>
            </w:tcBorders>
            <w:noWrap/>
          </w:tcPr>
          <w:p w:rsidR="007E5F3B" w:rsidRDefault="007E5F3B" w:rsidP="008531CE">
            <w:pPr>
              <w:jc w:val="center"/>
              <w:rPr>
                <w:bCs/>
              </w:rPr>
            </w:pPr>
            <w:r>
              <w:rPr>
                <w:bCs/>
              </w:rPr>
              <w:t xml:space="preserve">2019 г. </w:t>
            </w:r>
          </w:p>
        </w:tc>
        <w:tc>
          <w:tcPr>
            <w:tcW w:w="1072" w:type="dxa"/>
            <w:gridSpan w:val="2"/>
            <w:tcBorders>
              <w:top w:val="single" w:sz="4" w:space="0" w:color="auto"/>
              <w:left w:val="nil"/>
              <w:bottom w:val="single" w:sz="4" w:space="0" w:color="auto"/>
              <w:right w:val="single" w:sz="4" w:space="0" w:color="auto"/>
            </w:tcBorders>
          </w:tcPr>
          <w:p w:rsidR="007E5F3B" w:rsidRDefault="007E5F3B" w:rsidP="008531CE">
            <w:pPr>
              <w:jc w:val="center"/>
              <w:rPr>
                <w:bCs/>
              </w:rPr>
            </w:pPr>
            <w:r>
              <w:rPr>
                <w:bCs/>
              </w:rPr>
              <w:t>2020 г.</w:t>
            </w:r>
          </w:p>
        </w:tc>
        <w:tc>
          <w:tcPr>
            <w:tcW w:w="1072" w:type="dxa"/>
            <w:gridSpan w:val="2"/>
            <w:tcBorders>
              <w:top w:val="single" w:sz="4" w:space="0" w:color="auto"/>
              <w:left w:val="nil"/>
              <w:bottom w:val="single" w:sz="4" w:space="0" w:color="auto"/>
              <w:right w:val="single" w:sz="4" w:space="0" w:color="auto"/>
            </w:tcBorders>
          </w:tcPr>
          <w:p w:rsidR="007E5F3B" w:rsidRDefault="007E5F3B" w:rsidP="008531CE">
            <w:pPr>
              <w:jc w:val="center"/>
              <w:rPr>
                <w:bCs/>
              </w:rPr>
            </w:pPr>
            <w:r>
              <w:rPr>
                <w:bCs/>
              </w:rPr>
              <w:t xml:space="preserve">2021 г.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Муниципальная программа Недвиговского сельского поселения «Развитие культуры»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04.0.00.00000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7 292,10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4 402,00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4 415,60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Подпрограмма «Развитие культуры»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7 292,10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4 402,00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4 415,60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5 141,60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4 362,00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4 375,60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(Расходы на выплаты персоналу в целях </w:t>
            </w:r>
            <w:r w:rsidRPr="00CC4589">
              <w:rPr>
                <w:bCs/>
                <w:color w:val="000000"/>
              </w:rP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3 398,70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2 329,60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2 329,60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Расходы на выплаты персоналу казенных учреждений</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3 398,70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2 329,60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2 329,60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1 714,30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1 992,80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2 006,40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1 714,30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1 992,80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2 006,40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Обеспечение деятельности (оказание услуг) МКУК «Дом культуры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(Иные бюджетные ассигнования)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28,60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Уплата налогов, сборов и иных платежей</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04.1.00.00590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850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28,60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04.1.00.21070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Мероприятия по организации и проведению конкурсов, торжественных мероприятий и других мероприятий в области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04.1.00.21070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04.1.00.21070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04.1.00.71180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291,50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Расходы за счет средств резервного фонда Правительства Ростовской области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04.1.00.71180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291,50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04.1.00.71180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291,50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proofErr w:type="gramStart"/>
            <w:r w:rsidRPr="00CC4589">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04.1.00.85360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88,40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proofErr w:type="gramStart"/>
            <w:r w:rsidRPr="00CC4589">
              <w:rPr>
                <w:bCs/>
                <w:color w:val="000000"/>
              </w:rPr>
              <w:t>Расходы на текущий ремонт здания МКУК ДК Недвиговского сельского поселения (замена сгораемой облицовки стен на несгораемую на путях эвакуации) за счет иных межбюджетных трансфертов из бюджета Мясниковского района бюджету Недвиговского сельского поселения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04.1.00.85360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88,40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04.1.00.85360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88,40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04.1.00.S3320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1 730,60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капитальный ремонт памятников для муниципальных учреждений культуры в рамках подпрограммы "Развитие культуры" муниципальной программы Недвиговского сельского поселения "Развитие культуры"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04.1.00.S3320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1 730,60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Иные закупки товаров, работ и услуг для </w:t>
            </w:r>
            <w:r w:rsidRPr="00CC4589">
              <w:rPr>
                <w:bCs/>
                <w:color w:val="000000"/>
              </w:rPr>
              <w:lastRenderedPageBreak/>
              <w:t>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04.1.00.S3320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1 730,60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Муниципальная программа Недвиговского сельского поселения «Развитие физической культуры и спорта»</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05.0.00.00000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Подпрограмма «Развитие физической культуры и массового спорта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05.1.00.00000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05.1.00.21080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Физкультурные и массовые спортивные мероприятия в рамках подпрограммы «Развитие физической культуры и массового спорта Недвиговского сельского поселения» муниципальной программы Недвиговского сельского поселения «Развитие физической культуры и спорта»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05.1.00.21080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05.1.00.21080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02</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38,00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Муниципальная программа Недвиговского сельского поселения «Информационное общество»</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06.0.00.00000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Подпрограмма «Информационно-телекоммуникационная инфраструктура информационного общества, предоставление муниципальных услуг на ее основе»</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06.1.00.00000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«Информационное общество»</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Создание и развитие информационной и телекоммуникационной инфраструктуры, защита информации в рамках подпрограммы «Информационно-телекоммуникационная инфраструктура информационного общества, предоставление муниципальных услуг на ее основе» муниципальной программы Недвиговского сельского поселения </w:t>
            </w:r>
            <w:r w:rsidRPr="00CC4589">
              <w:rPr>
                <w:bCs/>
                <w:color w:val="000000"/>
              </w:rPr>
              <w:lastRenderedPageBreak/>
              <w:t>«Информационное общество»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338,00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351,30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242,30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256,00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256,00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06.1.00.21100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08</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95,70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95,30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95,30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Муниципальная программа Недвиговского сельского поселения «Благоустройство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10.0.00.00000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5 435,10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4 674,80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4 689,30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Подпрограмма «Содержание сетей уличного освещения»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10.1.00.00000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1 912,80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2 031,60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2 046,10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10.1.00.21180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1 613,10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2 031,60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2 046,10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Содержание сетей уличного освещения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10.1.00.21180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1 613,10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2 031,60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2 046,10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10.1.00.21180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1 613,10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2 031,60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2 046,10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proofErr w:type="gramStart"/>
            <w:r w:rsidRPr="00CC4589">
              <w:rPr>
                <w:bCs/>
                <w:color w:val="000000"/>
              </w:rPr>
              <w:t>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Недвиговского сельского поселения «Благоустройство территории Недвиговского сельского поселения»</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10.1.00.85520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299,70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proofErr w:type="gramStart"/>
            <w:r w:rsidRPr="00CC4589">
              <w:rPr>
                <w:bCs/>
                <w:color w:val="000000"/>
              </w:rPr>
              <w:t xml:space="preserve">Расходы на замену светильников с лампами накаливания на энергосберегающие за счет иных межбюджетных трансфертов из бюджета Мясниковского района бюджету Недвиговского сельского поселения в рамках подпрограммы «Содержание сетей уличного освещения» муниципальной программы </w:t>
            </w:r>
            <w:r w:rsidRPr="00CC4589">
              <w:rPr>
                <w:bCs/>
                <w:color w:val="000000"/>
              </w:rPr>
              <w:lastRenderedPageBreak/>
              <w:t>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10.1.00.85520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299,70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10.1.00.85520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299,70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Подпрограмма «Озеленение территории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10.2.00.00000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131,50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10.2.00.21190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131,50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Выполнение мероприятий по озеленению территории поселения в рамках подпрограммы «Озеленение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10.2.00.21190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131,50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10.2.00.21190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131,50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Подпрограмма «Содержание мест захоронений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10.3.00.00000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254,50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10.3.00.21200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254,50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Выполнение мероприятий по содержанию мест захоронений поселения в рамках подпрограммы «Содержание мест захоронений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10.3.00.21200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254,50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10.3.00.21200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254,50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197,10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Подпрограмма «Благоустройство и уборка территории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10.4.00.00000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3 136,30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2 286,10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2 286,10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3 136,30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2 286,10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2 286,10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3 131,30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2 281,10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2 281,10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3 131,30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2 281,10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2 281,10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Выполнение мероприятий по благоустройству и уборке территории поселения в рамках подпрограммы «Благоустройство и уборка территории поселения» муниципальной программы Недвиговского сельского поселения «Благоустройство территории Недвиговского сельского поселения» (Иные бюджетные ассигнования)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Уплата налогов, сборов и иных платежей</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10.4.00.21210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850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Муниципальная программа Недвиговского сельского поселения «Формирование современной городской среды муниципального образования «Недвиговское сельское поселение»</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11.0.00.00000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31 286,80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Подпрограмма "Благоустройство общественных территорий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31 286,80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11.2.00.21290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Расходы бюджета Недвиговского сельского поселения на благоустройство общественных территорий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11.2.00.21290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11.2.00.21290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11.2.00.85440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реализацию программ формирования современной городской среды (на выполнение проектных работ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11.2.00.85440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11.2.00.85440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w:t>
            </w:r>
            <w:r w:rsidRPr="00CC4589">
              <w:rPr>
                <w:bCs/>
                <w:color w:val="000000"/>
              </w:rPr>
              <w:lastRenderedPageBreak/>
              <w:t>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11.2.00.85460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267,30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proofErr w:type="gramStart"/>
            <w:r w:rsidRPr="00CC4589">
              <w:rPr>
                <w:bCs/>
                <w:color w:val="000000"/>
              </w:rPr>
              <w:lastRenderedPageBreak/>
              <w:t>Расходы на реализацию программ формирования современной городской среды (Иные межбюджетные трансферты на инженерные и археологические изыскания для подготовки проектной документации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11.2.00.85460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267,30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11.2.00.85460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267,30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11.2.00.85470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278,30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proofErr w:type="gramStart"/>
            <w:r w:rsidRPr="00CC4589">
              <w:rPr>
                <w:bCs/>
                <w:color w:val="000000"/>
              </w:rPr>
              <w:t xml:space="preserve">Расходы на реализацию программ формирования современной городской среды (Иные межбюджетные трансферты (технологическое присоединение) объектов общественных территорий сельских поселений Мясниковского района к сетям инженерной инфраструктуры)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w:t>
            </w:r>
            <w:r w:rsidRPr="00CC4589">
              <w:rPr>
                <w:bCs/>
                <w:color w:val="000000"/>
              </w:rPr>
              <w:lastRenderedPageBreak/>
              <w:t>и услуг для обеспечения государственных (муниципальных) нужд)</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11.2.00.85470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278,30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11.2.00.85470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278,30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11.2.00.85510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proofErr w:type="gramStart"/>
            <w:r w:rsidRPr="00CC4589">
              <w:rPr>
                <w:bCs/>
                <w:color w:val="000000"/>
              </w:rPr>
              <w:t>Расходы на реализацию программ формирования современной городской среды (Иные межбюджетные трансферты на осуществление строительного контроля и авторского надзора за реализацией проектов по благоустройству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(Закупка товаров, работ и услуг для обеспечения государственных (муниципальных) нужд)</w:t>
            </w:r>
            <w:proofErr w:type="gramEnd"/>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11.2.00.85510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11.2.00.85510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Расходы бюджета Недвиговского сельского поселения на благоустройство общественных территорий за счет резервного фонда Администрации Недвиговского сельского поселения в рамках подпрограммы «Благоустройство общественных территорий </w:t>
            </w:r>
            <w:r w:rsidRPr="00CC4589">
              <w:rPr>
                <w:bCs/>
                <w:color w:val="000000"/>
              </w:rPr>
              <w:lastRenderedPageBreak/>
              <w:t>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11.2.00.90100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11.2.F2.55551</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30 051,20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реализацию мероприятий по формированию современной городской среды в части благоустройства общественных территорий в рамках подпрограммы «Благоустройство общественных территорий Недвиговского сельского поселения» муниципальной программы Недвиговского сельского поселения «Формирование современной среды на территории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11.2.F2.55551</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30 051,20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11.2.F2.55551</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30 051,20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Обеспечение деятельности Администрации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89.0.00.00000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5 671,70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5 532,20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5 542,00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Обеспечение деятельности Администрации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5 463,30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5 322,80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5 326,20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4 917,50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4 908,70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4 908,70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Расходы на выплаты по оплате труда работников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(Расходы </w:t>
            </w:r>
            <w:r w:rsidRPr="00CC4589">
              <w:rPr>
                <w:bCs/>
                <w:color w:val="000000"/>
              </w:rPr>
              <w:lastRenderedPageBreak/>
              <w:t>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89.1.00.00110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4 917,50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4 908,70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4 908,70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Расходы на выплаты персоналу государственных (муниципальных) органов</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120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4 917,50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4 908,70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4 908,70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545,80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414,10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417,50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480,60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392,10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395,50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480,60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392,10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395,50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обеспечение функций органа местного самоуправления Недвиговского сельского поселения в рамках обеспечения деятельности Администрации Недвиговского сельского поселения (Иные бюджетные ассигнования)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65,20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22,00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22,00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Уплата налогов, сборов и иных платежей</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89.1.00.00190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850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65,20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22,00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22,00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Непрограммные расходы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89.9.00.00000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208,40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209,40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215,80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89.9.00.51180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208,20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209,20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215,60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осуществление первичного воинского учета на территориях, где отсутствуют военные комиссариаты в рамках непрограммных расходов органа местного самоуправления Недвиговского сельского поселения (Расходы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89.9.00.51180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208,20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209,20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215,60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Расходы на выплаты персоналу государственных (муниципальных) органов</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89.9.00.51180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120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208,20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209,20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215,60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CC4589">
              <w:rPr>
                <w:bCs/>
                <w:color w:val="000000"/>
              </w:rPr>
              <w:t xml:space="preserve"> ,</w:t>
            </w:r>
            <w:proofErr w:type="gramEnd"/>
            <w:r w:rsidRPr="00CC4589">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89.9.00.72390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0,20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0,20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0,20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осуществление полномочий по определению в соответствии с частью 1 статьи 11.2 Областного закона от 25 октября 2002 года № 273 - ЗС "Об административных правонарушениях" перечня должностных лиц</w:t>
            </w:r>
            <w:proofErr w:type="gramStart"/>
            <w:r w:rsidRPr="00CC4589">
              <w:rPr>
                <w:bCs/>
                <w:color w:val="000000"/>
              </w:rPr>
              <w:t xml:space="preserve"> ,</w:t>
            </w:r>
            <w:proofErr w:type="gramEnd"/>
            <w:r w:rsidRPr="00CC4589">
              <w:rPr>
                <w:bCs/>
                <w:color w:val="000000"/>
              </w:rPr>
              <w:t xml:space="preserve"> уполномоченных составлять протоколы об административных правонарушениях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89.9.00.72390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0,20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0,20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0,20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89.9.00.72390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0,20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0,20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0,20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Непрограммные расходы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99.0.00.00000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281,40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600,00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1 382,70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Финансовое обеспечение непредвиденных расходов</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99.1.00.00000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99.1.00.90100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Резервный фонд Администрации Недвиговского сельского поселения в рамках финансового обеспечение непредвиденных расходов непрограммных расходов органа местного самоуправления Недвиговского сельского поселения (Иные бюджетные ассигнования)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99.1.00.90100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Резервные средства</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99.1.00.90100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870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Непрограммные расходы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99.9.00.00000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281,40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500,00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1 282,70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Мероприятия в сфере средств массовой информации и коммуникаций в рамках непрограммных расходов органа местного </w:t>
            </w:r>
            <w:r w:rsidRPr="00CC4589">
              <w:rPr>
                <w:bCs/>
                <w:color w:val="000000"/>
              </w:rPr>
              <w:lastRenderedPageBreak/>
              <w:t>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99.9.00.21220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Мероприятия в сфере средств массовой информации и коммуникаций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12</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116,30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60,00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Расходы на выплату пенсии за выслугу лет муниципальным служащим и лицам, замещающим муниципальные должности в рамках непрограммных расходов органа местного самоуправления Недвиговского сельского поселения (Социальное обеспечение и иные выплаты населению)</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300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116,30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60,00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Публичные нормативные социальные выплаты гражданам</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99.9.00.21260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310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10</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116,30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60,00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60,00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7,00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Реализация направления расходов по иным непрограммным мероприятиям в рамках обеспечения деятельности Администрации Недвиговского сельского поселения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7,00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40,00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99.9.00.21270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07</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05</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7,00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10,00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xml:space="preserve">Расходы </w:t>
            </w:r>
            <w:proofErr w:type="gramStart"/>
            <w:r w:rsidRPr="00CC4589">
              <w:rPr>
                <w:bCs/>
                <w:color w:val="000000"/>
              </w:rPr>
              <w:t xml:space="preserve">на передачу части полномочий по решению вопросов местного значения в </w:t>
            </w:r>
            <w:r w:rsidRPr="00CC4589">
              <w:rPr>
                <w:bCs/>
                <w:color w:val="000000"/>
              </w:rPr>
              <w:lastRenderedPageBreak/>
              <w:t>соответствии с заключенными соглашениями в рамках</w:t>
            </w:r>
            <w:proofErr w:type="gramEnd"/>
            <w:r w:rsidRPr="00CC4589">
              <w:rPr>
                <w:bCs/>
                <w:color w:val="000000"/>
              </w:rPr>
              <w:t xml:space="preserve">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99.9.00.85020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158,10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lastRenderedPageBreak/>
              <w:t xml:space="preserve">Расходы </w:t>
            </w:r>
            <w:proofErr w:type="gramStart"/>
            <w:r w:rsidRPr="00CC4589">
              <w:rPr>
                <w:bCs/>
                <w:color w:val="000000"/>
              </w:rPr>
              <w:t>на передачу части полномочий по решению вопросов местного значения в соответствии с заключенными соглашениями в рамках</w:t>
            </w:r>
            <w:proofErr w:type="gramEnd"/>
            <w:r w:rsidRPr="00CC4589">
              <w:rPr>
                <w:bCs/>
                <w:color w:val="000000"/>
              </w:rPr>
              <w:t xml:space="preserve"> непрограммных расходов органа местного самоуправления Недвиговского сельского поселения (Межбюджетные трансферты)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99.9.00.85020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500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158,10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межбюджетные трансферты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99.9.00.85020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540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04</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158,10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Условно утвержденные расходы в рамках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99.9.00.90110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821,00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Условно утвержденные расходы в рамках непрограммных расходов органа местного самоуправления Недвиговского сельского поселения (Иные бюджетные ассигнования)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99.9.00.90110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821,00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Специальные расходы</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99.9.00.90110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880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13</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390,00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821,00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99.9.00.99990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Реализация направления расходов в рамках непрограммных расходов органа местного самоуправления Недвиговского сельского поселения (Закупка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99.9.00.99990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200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Иные закупки товаров, работ и услуг для обеспечения государственных (муниципальных) нужд</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99.9.00.99990</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240</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01</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07</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 </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351,70</w:t>
            </w:r>
          </w:p>
        </w:tc>
      </w:tr>
      <w:tr w:rsidR="007E5F3B" w:rsidRPr="00CC4589" w:rsidTr="007E5F3B">
        <w:trPr>
          <w:trHeight w:val="375"/>
        </w:trPr>
        <w:tc>
          <w:tcPr>
            <w:tcW w:w="496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Всего</w:t>
            </w:r>
          </w:p>
        </w:tc>
        <w:tc>
          <w:tcPr>
            <w:tcW w:w="1610"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76"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05" w:type="dxa"/>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567" w:type="dxa"/>
            <w:gridSpan w:val="2"/>
            <w:tcBorders>
              <w:top w:val="single" w:sz="4" w:space="0" w:color="auto"/>
              <w:left w:val="nil"/>
              <w:bottom w:val="single" w:sz="4" w:space="0" w:color="auto"/>
              <w:right w:val="single" w:sz="4" w:space="0" w:color="auto"/>
            </w:tcBorders>
            <w:shd w:val="clear" w:color="auto" w:fill="auto"/>
            <w:noWrap/>
            <w:vAlign w:val="bottom"/>
          </w:tcPr>
          <w:p w:rsidR="007E5F3B" w:rsidRPr="00CC4589" w:rsidRDefault="007E5F3B" w:rsidP="008531CE">
            <w:pPr>
              <w:jc w:val="center"/>
              <w:rPr>
                <w:bCs/>
                <w:color w:val="000000"/>
              </w:rPr>
            </w:pPr>
            <w:r w:rsidRPr="00CC4589">
              <w:rPr>
                <w:bCs/>
                <w:color w:val="000000"/>
              </w:rPr>
              <w:t> </w:t>
            </w:r>
          </w:p>
        </w:tc>
        <w:tc>
          <w:tcPr>
            <w:tcW w:w="1207" w:type="dxa"/>
            <w:gridSpan w:val="2"/>
            <w:tcBorders>
              <w:top w:val="single" w:sz="4" w:space="0" w:color="auto"/>
              <w:left w:val="nil"/>
              <w:bottom w:val="single" w:sz="4" w:space="0" w:color="auto"/>
              <w:right w:val="single" w:sz="4" w:space="0" w:color="auto"/>
            </w:tcBorders>
            <w:shd w:val="clear" w:color="auto" w:fill="auto"/>
            <w:noWrap/>
          </w:tcPr>
          <w:p w:rsidR="007E5F3B" w:rsidRPr="00CC4589" w:rsidRDefault="007E5F3B" w:rsidP="008531CE">
            <w:pPr>
              <w:jc w:val="center"/>
              <w:rPr>
                <w:bCs/>
              </w:rPr>
            </w:pPr>
            <w:r w:rsidRPr="00CC4589">
              <w:rPr>
                <w:bCs/>
              </w:rPr>
              <w:t>50 305,10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15 598,30</w:t>
            </w:r>
          </w:p>
        </w:tc>
        <w:tc>
          <w:tcPr>
            <w:tcW w:w="1072" w:type="dxa"/>
            <w:gridSpan w:val="2"/>
            <w:tcBorders>
              <w:top w:val="single" w:sz="4" w:space="0" w:color="auto"/>
              <w:left w:val="nil"/>
              <w:bottom w:val="single" w:sz="4" w:space="0" w:color="auto"/>
              <w:right w:val="single" w:sz="4" w:space="0" w:color="auto"/>
            </w:tcBorders>
            <w:shd w:val="clear" w:color="auto" w:fill="auto"/>
          </w:tcPr>
          <w:p w:rsidR="007E5F3B" w:rsidRPr="00CC4589" w:rsidRDefault="007E5F3B" w:rsidP="008531CE">
            <w:pPr>
              <w:jc w:val="center"/>
              <w:rPr>
                <w:bCs/>
              </w:rPr>
            </w:pPr>
            <w:r w:rsidRPr="00CC4589">
              <w:rPr>
                <w:bCs/>
              </w:rPr>
              <w:t>16 418,90</w:t>
            </w:r>
          </w:p>
        </w:tc>
      </w:tr>
    </w:tbl>
    <w:p w:rsidR="007E5F3B" w:rsidRPr="009D0C14" w:rsidRDefault="007E5F3B" w:rsidP="007E5F3B">
      <w:pPr>
        <w:rPr>
          <w:vanish/>
        </w:rPr>
      </w:pPr>
    </w:p>
    <w:p w:rsidR="007E5F3B" w:rsidRDefault="007E5F3B" w:rsidP="007E5F3B"/>
    <w:p w:rsidR="007E5F3B" w:rsidRPr="00296B87" w:rsidRDefault="007E5F3B" w:rsidP="00AF69A7">
      <w:pPr>
        <w:widowControl w:val="0"/>
        <w:ind w:left="40"/>
        <w:jc w:val="center"/>
        <w:rPr>
          <w:rFonts w:eastAsia="Courier New"/>
          <w:color w:val="000000"/>
          <w:spacing w:val="4"/>
          <w:sz w:val="28"/>
          <w:szCs w:val="28"/>
          <w:lang w:bidi="ru-RU"/>
        </w:rPr>
      </w:pPr>
    </w:p>
    <w:sectPr w:rsidR="007E5F3B" w:rsidRPr="00296B87" w:rsidSect="00892297">
      <w:headerReference w:type="even" r:id="rId16"/>
      <w:headerReference w:type="default" r:id="rId17"/>
      <w:footerReference w:type="even" r:id="rId18"/>
      <w:footerReference w:type="default" r:id="rId19"/>
      <w:pgSz w:w="11906" w:h="16838"/>
      <w:pgMar w:top="709" w:right="567" w:bottom="1304" w:left="567" w:header="709" w:footer="5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2297" w:rsidRDefault="00892297">
      <w:r>
        <w:separator/>
      </w:r>
    </w:p>
  </w:endnote>
  <w:endnote w:type="continuationSeparator" w:id="0">
    <w:p w:rsidR="00892297" w:rsidRDefault="008922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1002AFF" w:usb1="C0000002" w:usb2="00000008" w:usb3="00000000" w:csb0="000101F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97" w:rsidRDefault="00892297"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92297" w:rsidRDefault="00892297" w:rsidP="005B3408">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97" w:rsidRDefault="00892297" w:rsidP="005B3408">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separate"/>
    </w:r>
    <w:r>
      <w:rPr>
        <w:rStyle w:val="ab"/>
        <w:noProof/>
      </w:rPr>
      <w:t>2</w:t>
    </w:r>
    <w:r>
      <w:rPr>
        <w:rStyle w:val="ab"/>
      </w:rPr>
      <w:fldChar w:fldCharType="end"/>
    </w:r>
  </w:p>
  <w:p w:rsidR="00892297" w:rsidRDefault="00892297" w:rsidP="005B3408">
    <w:pPr>
      <w:pStyle w:val="a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97" w:rsidRDefault="00892297" w:rsidP="005D7B04">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rsidR="00892297" w:rsidRDefault="00892297" w:rsidP="005D7B04">
    <w:pPr>
      <w:pStyle w:val="a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97" w:rsidRDefault="00892297" w:rsidP="005D7B04">
    <w:pPr>
      <w:pStyle w:val="a9"/>
      <w:framePr w:wrap="around" w:vAnchor="text" w:hAnchor="margin" w:xAlign="right" w:y="1"/>
      <w:ind w:right="360"/>
      <w:rPr>
        <w:rStyle w:val="ab"/>
      </w:rPr>
    </w:pPr>
  </w:p>
  <w:p w:rsidR="00892297" w:rsidRDefault="00892297" w:rsidP="005D7B04">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2297" w:rsidRDefault="00892297">
      <w:r>
        <w:separator/>
      </w:r>
    </w:p>
  </w:footnote>
  <w:footnote w:type="continuationSeparator" w:id="0">
    <w:p w:rsidR="00892297" w:rsidRDefault="008922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97" w:rsidRDefault="00892297" w:rsidP="005D7B04">
    <w:pPr>
      <w:pStyle w:val="af1"/>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892297" w:rsidRDefault="00892297">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2297" w:rsidRDefault="00892297">
    <w:pPr>
      <w:pStyle w:val="af1"/>
      <w:jc w:val="center"/>
    </w:pPr>
    <w:r>
      <w:fldChar w:fldCharType="begin"/>
    </w:r>
    <w:r>
      <w:instrText xml:space="preserve"> PAGE   \* MERGEFORMAT </w:instrText>
    </w:r>
    <w:r>
      <w:fldChar w:fldCharType="separate"/>
    </w:r>
    <w:r w:rsidR="007E5F3B">
      <w:rPr>
        <w:noProof/>
      </w:rPr>
      <w:t>3</w:t>
    </w:r>
    <w:r>
      <w:fldChar w:fldCharType="end"/>
    </w:r>
  </w:p>
  <w:p w:rsidR="00892297" w:rsidRDefault="00892297">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FE8F2C"/>
    <w:lvl w:ilvl="0">
      <w:numFmt w:val="bullet"/>
      <w:lvlText w:val="*"/>
      <w:lvlJc w:val="left"/>
    </w:lvl>
  </w:abstractNum>
  <w:abstractNum w:abstractNumId="1">
    <w:nsid w:val="016A7231"/>
    <w:multiLevelType w:val="hybridMultilevel"/>
    <w:tmpl w:val="CB668C8A"/>
    <w:lvl w:ilvl="0" w:tplc="8ADCAA16">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075B645A"/>
    <w:multiLevelType w:val="hybridMultilevel"/>
    <w:tmpl w:val="5D3AD590"/>
    <w:lvl w:ilvl="0" w:tplc="197AB9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CB1EFE"/>
    <w:multiLevelType w:val="hybridMultilevel"/>
    <w:tmpl w:val="B34AC932"/>
    <w:lvl w:ilvl="0" w:tplc="4B0C78C6">
      <w:start w:val="1"/>
      <w:numFmt w:val="decimal"/>
      <w:lvlText w:val="%1."/>
      <w:lvlJc w:val="left"/>
      <w:pPr>
        <w:tabs>
          <w:tab w:val="num" w:pos="660"/>
        </w:tabs>
        <w:ind w:left="660" w:hanging="360"/>
      </w:pPr>
      <w:rPr>
        <w:rFonts w:cs="Times New Roman" w:hint="default"/>
      </w:rPr>
    </w:lvl>
    <w:lvl w:ilvl="1" w:tplc="04190019">
      <w:start w:val="1"/>
      <w:numFmt w:val="lowerLetter"/>
      <w:lvlText w:val="%2."/>
      <w:lvlJc w:val="left"/>
      <w:pPr>
        <w:tabs>
          <w:tab w:val="num" w:pos="1380"/>
        </w:tabs>
        <w:ind w:left="1380" w:hanging="360"/>
      </w:pPr>
      <w:rPr>
        <w:rFonts w:cs="Times New Roman"/>
      </w:rPr>
    </w:lvl>
    <w:lvl w:ilvl="2" w:tplc="0419001B">
      <w:start w:val="1"/>
      <w:numFmt w:val="lowerRoman"/>
      <w:lvlText w:val="%3."/>
      <w:lvlJc w:val="right"/>
      <w:pPr>
        <w:tabs>
          <w:tab w:val="num" w:pos="2100"/>
        </w:tabs>
        <w:ind w:left="2100" w:hanging="180"/>
      </w:pPr>
      <w:rPr>
        <w:rFonts w:cs="Times New Roman"/>
      </w:rPr>
    </w:lvl>
    <w:lvl w:ilvl="3" w:tplc="0419000F">
      <w:start w:val="1"/>
      <w:numFmt w:val="decimal"/>
      <w:lvlText w:val="%4."/>
      <w:lvlJc w:val="left"/>
      <w:pPr>
        <w:tabs>
          <w:tab w:val="num" w:pos="2820"/>
        </w:tabs>
        <w:ind w:left="2820" w:hanging="360"/>
      </w:pPr>
      <w:rPr>
        <w:rFonts w:cs="Times New Roman"/>
      </w:rPr>
    </w:lvl>
    <w:lvl w:ilvl="4" w:tplc="04190019">
      <w:start w:val="1"/>
      <w:numFmt w:val="lowerLetter"/>
      <w:lvlText w:val="%5."/>
      <w:lvlJc w:val="left"/>
      <w:pPr>
        <w:tabs>
          <w:tab w:val="num" w:pos="3540"/>
        </w:tabs>
        <w:ind w:left="3540" w:hanging="360"/>
      </w:pPr>
      <w:rPr>
        <w:rFonts w:cs="Times New Roman"/>
      </w:rPr>
    </w:lvl>
    <w:lvl w:ilvl="5" w:tplc="0419001B">
      <w:start w:val="1"/>
      <w:numFmt w:val="lowerRoman"/>
      <w:lvlText w:val="%6."/>
      <w:lvlJc w:val="right"/>
      <w:pPr>
        <w:tabs>
          <w:tab w:val="num" w:pos="4260"/>
        </w:tabs>
        <w:ind w:left="4260" w:hanging="180"/>
      </w:pPr>
      <w:rPr>
        <w:rFonts w:cs="Times New Roman"/>
      </w:rPr>
    </w:lvl>
    <w:lvl w:ilvl="6" w:tplc="0419000F">
      <w:start w:val="1"/>
      <w:numFmt w:val="decimal"/>
      <w:lvlText w:val="%7."/>
      <w:lvlJc w:val="left"/>
      <w:pPr>
        <w:tabs>
          <w:tab w:val="num" w:pos="4980"/>
        </w:tabs>
        <w:ind w:left="4980" w:hanging="360"/>
      </w:pPr>
      <w:rPr>
        <w:rFonts w:cs="Times New Roman"/>
      </w:rPr>
    </w:lvl>
    <w:lvl w:ilvl="7" w:tplc="04190019">
      <w:start w:val="1"/>
      <w:numFmt w:val="lowerLetter"/>
      <w:lvlText w:val="%8."/>
      <w:lvlJc w:val="left"/>
      <w:pPr>
        <w:tabs>
          <w:tab w:val="num" w:pos="5700"/>
        </w:tabs>
        <w:ind w:left="5700" w:hanging="360"/>
      </w:pPr>
      <w:rPr>
        <w:rFonts w:cs="Times New Roman"/>
      </w:rPr>
    </w:lvl>
    <w:lvl w:ilvl="8" w:tplc="0419001B">
      <w:start w:val="1"/>
      <w:numFmt w:val="lowerRoman"/>
      <w:lvlText w:val="%9."/>
      <w:lvlJc w:val="right"/>
      <w:pPr>
        <w:tabs>
          <w:tab w:val="num" w:pos="6420"/>
        </w:tabs>
        <w:ind w:left="6420" w:hanging="180"/>
      </w:pPr>
      <w:rPr>
        <w:rFonts w:cs="Times New Roman"/>
      </w:rPr>
    </w:lvl>
  </w:abstractNum>
  <w:abstractNum w:abstractNumId="4">
    <w:nsid w:val="0BAE3636"/>
    <w:multiLevelType w:val="hybridMultilevel"/>
    <w:tmpl w:val="9A9A8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BE0494A"/>
    <w:multiLevelType w:val="hybridMultilevel"/>
    <w:tmpl w:val="88B639CA"/>
    <w:lvl w:ilvl="0" w:tplc="513A9B7C">
      <w:start w:val="11"/>
      <w:numFmt w:val="decimal"/>
      <w:lvlText w:val="%1."/>
      <w:lvlJc w:val="left"/>
      <w:pPr>
        <w:tabs>
          <w:tab w:val="num" w:pos="3810"/>
        </w:tabs>
        <w:ind w:left="3810" w:hanging="360"/>
      </w:pPr>
      <w:rPr>
        <w:rFonts w:hint="default"/>
      </w:rPr>
    </w:lvl>
    <w:lvl w:ilvl="1" w:tplc="04190019" w:tentative="1">
      <w:start w:val="1"/>
      <w:numFmt w:val="lowerLetter"/>
      <w:lvlText w:val="%2."/>
      <w:lvlJc w:val="left"/>
      <w:pPr>
        <w:tabs>
          <w:tab w:val="num" w:pos="4530"/>
        </w:tabs>
        <w:ind w:left="4530" w:hanging="360"/>
      </w:pPr>
    </w:lvl>
    <w:lvl w:ilvl="2" w:tplc="0419001B" w:tentative="1">
      <w:start w:val="1"/>
      <w:numFmt w:val="lowerRoman"/>
      <w:lvlText w:val="%3."/>
      <w:lvlJc w:val="right"/>
      <w:pPr>
        <w:tabs>
          <w:tab w:val="num" w:pos="5250"/>
        </w:tabs>
        <w:ind w:left="5250" w:hanging="180"/>
      </w:pPr>
    </w:lvl>
    <w:lvl w:ilvl="3" w:tplc="0419000F" w:tentative="1">
      <w:start w:val="1"/>
      <w:numFmt w:val="decimal"/>
      <w:lvlText w:val="%4."/>
      <w:lvlJc w:val="left"/>
      <w:pPr>
        <w:tabs>
          <w:tab w:val="num" w:pos="5970"/>
        </w:tabs>
        <w:ind w:left="5970" w:hanging="360"/>
      </w:pPr>
    </w:lvl>
    <w:lvl w:ilvl="4" w:tplc="04190019" w:tentative="1">
      <w:start w:val="1"/>
      <w:numFmt w:val="lowerLetter"/>
      <w:lvlText w:val="%5."/>
      <w:lvlJc w:val="left"/>
      <w:pPr>
        <w:tabs>
          <w:tab w:val="num" w:pos="6690"/>
        </w:tabs>
        <w:ind w:left="6690" w:hanging="360"/>
      </w:pPr>
    </w:lvl>
    <w:lvl w:ilvl="5" w:tplc="0419001B" w:tentative="1">
      <w:start w:val="1"/>
      <w:numFmt w:val="lowerRoman"/>
      <w:lvlText w:val="%6."/>
      <w:lvlJc w:val="right"/>
      <w:pPr>
        <w:tabs>
          <w:tab w:val="num" w:pos="7410"/>
        </w:tabs>
        <w:ind w:left="7410" w:hanging="180"/>
      </w:pPr>
    </w:lvl>
    <w:lvl w:ilvl="6" w:tplc="0419000F" w:tentative="1">
      <w:start w:val="1"/>
      <w:numFmt w:val="decimal"/>
      <w:lvlText w:val="%7."/>
      <w:lvlJc w:val="left"/>
      <w:pPr>
        <w:tabs>
          <w:tab w:val="num" w:pos="8130"/>
        </w:tabs>
        <w:ind w:left="8130" w:hanging="360"/>
      </w:pPr>
    </w:lvl>
    <w:lvl w:ilvl="7" w:tplc="04190019" w:tentative="1">
      <w:start w:val="1"/>
      <w:numFmt w:val="lowerLetter"/>
      <w:lvlText w:val="%8."/>
      <w:lvlJc w:val="left"/>
      <w:pPr>
        <w:tabs>
          <w:tab w:val="num" w:pos="8850"/>
        </w:tabs>
        <w:ind w:left="8850" w:hanging="360"/>
      </w:pPr>
    </w:lvl>
    <w:lvl w:ilvl="8" w:tplc="0419001B" w:tentative="1">
      <w:start w:val="1"/>
      <w:numFmt w:val="lowerRoman"/>
      <w:lvlText w:val="%9."/>
      <w:lvlJc w:val="right"/>
      <w:pPr>
        <w:tabs>
          <w:tab w:val="num" w:pos="9570"/>
        </w:tabs>
        <w:ind w:left="9570" w:hanging="180"/>
      </w:pPr>
    </w:lvl>
  </w:abstractNum>
  <w:abstractNum w:abstractNumId="6">
    <w:nsid w:val="0EC25C7D"/>
    <w:multiLevelType w:val="hybridMultilevel"/>
    <w:tmpl w:val="698ED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F706377"/>
    <w:multiLevelType w:val="singleLevel"/>
    <w:tmpl w:val="23C001C6"/>
    <w:lvl w:ilvl="0">
      <w:start w:val="1"/>
      <w:numFmt w:val="decimal"/>
      <w:lvlText w:val="%1)"/>
      <w:legacy w:legacy="1" w:legacySpace="0" w:legacyIndent="309"/>
      <w:lvlJc w:val="left"/>
      <w:rPr>
        <w:rFonts w:ascii="Times New Roman" w:hAnsi="Times New Roman" w:cs="Times New Roman" w:hint="default"/>
      </w:rPr>
    </w:lvl>
  </w:abstractNum>
  <w:abstractNum w:abstractNumId="8">
    <w:nsid w:val="102D4B69"/>
    <w:multiLevelType w:val="hybridMultilevel"/>
    <w:tmpl w:val="9A0E9E8E"/>
    <w:lvl w:ilvl="0" w:tplc="2276625A">
      <w:start w:val="4"/>
      <w:numFmt w:val="decimal"/>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1EC41F5"/>
    <w:multiLevelType w:val="hybridMultilevel"/>
    <w:tmpl w:val="8C783C7C"/>
    <w:lvl w:ilvl="0" w:tplc="CFA689C4">
      <w:start w:val="1"/>
      <w:numFmt w:val="decimal"/>
      <w:lvlText w:val="%1."/>
      <w:lvlJc w:val="left"/>
      <w:pPr>
        <w:ind w:left="1699" w:hanging="99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2736893"/>
    <w:multiLevelType w:val="hybridMultilevel"/>
    <w:tmpl w:val="62E8C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2AC71FB"/>
    <w:multiLevelType w:val="hybridMultilevel"/>
    <w:tmpl w:val="D038820E"/>
    <w:lvl w:ilvl="0" w:tplc="3EF4817C">
      <w:start w:val="11"/>
      <w:numFmt w:val="decimal"/>
      <w:lvlText w:val="%1."/>
      <w:lvlJc w:val="left"/>
      <w:pPr>
        <w:ind w:left="4695" w:hanging="375"/>
      </w:pPr>
      <w:rPr>
        <w:rFonts w:hint="default"/>
      </w:rPr>
    </w:lvl>
    <w:lvl w:ilvl="1" w:tplc="04190019">
      <w:start w:val="1"/>
      <w:numFmt w:val="lowerLetter"/>
      <w:lvlText w:val="%2."/>
      <w:lvlJc w:val="left"/>
      <w:pPr>
        <w:ind w:left="5400" w:hanging="360"/>
      </w:pPr>
    </w:lvl>
    <w:lvl w:ilvl="2" w:tplc="0419001B" w:tentative="1">
      <w:start w:val="1"/>
      <w:numFmt w:val="lowerRoman"/>
      <w:lvlText w:val="%3."/>
      <w:lvlJc w:val="right"/>
      <w:pPr>
        <w:ind w:left="6120" w:hanging="180"/>
      </w:pPr>
    </w:lvl>
    <w:lvl w:ilvl="3" w:tplc="0419000F" w:tentative="1">
      <w:start w:val="1"/>
      <w:numFmt w:val="decimal"/>
      <w:lvlText w:val="%4."/>
      <w:lvlJc w:val="left"/>
      <w:pPr>
        <w:ind w:left="6840" w:hanging="360"/>
      </w:pPr>
    </w:lvl>
    <w:lvl w:ilvl="4" w:tplc="04190019" w:tentative="1">
      <w:start w:val="1"/>
      <w:numFmt w:val="lowerLetter"/>
      <w:lvlText w:val="%5."/>
      <w:lvlJc w:val="left"/>
      <w:pPr>
        <w:ind w:left="7560" w:hanging="360"/>
      </w:pPr>
    </w:lvl>
    <w:lvl w:ilvl="5" w:tplc="0419001B" w:tentative="1">
      <w:start w:val="1"/>
      <w:numFmt w:val="lowerRoman"/>
      <w:lvlText w:val="%6."/>
      <w:lvlJc w:val="right"/>
      <w:pPr>
        <w:ind w:left="8280" w:hanging="180"/>
      </w:pPr>
    </w:lvl>
    <w:lvl w:ilvl="6" w:tplc="0419000F" w:tentative="1">
      <w:start w:val="1"/>
      <w:numFmt w:val="decimal"/>
      <w:lvlText w:val="%7."/>
      <w:lvlJc w:val="left"/>
      <w:pPr>
        <w:ind w:left="9000" w:hanging="360"/>
      </w:pPr>
    </w:lvl>
    <w:lvl w:ilvl="7" w:tplc="04190019" w:tentative="1">
      <w:start w:val="1"/>
      <w:numFmt w:val="lowerLetter"/>
      <w:lvlText w:val="%8."/>
      <w:lvlJc w:val="left"/>
      <w:pPr>
        <w:ind w:left="9720" w:hanging="360"/>
      </w:pPr>
    </w:lvl>
    <w:lvl w:ilvl="8" w:tplc="0419001B" w:tentative="1">
      <w:start w:val="1"/>
      <w:numFmt w:val="lowerRoman"/>
      <w:lvlText w:val="%9."/>
      <w:lvlJc w:val="right"/>
      <w:pPr>
        <w:ind w:left="10440" w:hanging="180"/>
      </w:pPr>
    </w:lvl>
  </w:abstractNum>
  <w:abstractNum w:abstractNumId="12">
    <w:nsid w:val="15297B62"/>
    <w:multiLevelType w:val="hybridMultilevel"/>
    <w:tmpl w:val="425C2D2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17E5683C"/>
    <w:multiLevelType w:val="hybridMultilevel"/>
    <w:tmpl w:val="BDB0B4EA"/>
    <w:lvl w:ilvl="0" w:tplc="244CD962">
      <w:start w:val="1"/>
      <w:numFmt w:val="decimal"/>
      <w:lvlText w:val="%1."/>
      <w:lvlJc w:val="left"/>
      <w:pPr>
        <w:tabs>
          <w:tab w:val="num" w:pos="720"/>
        </w:tabs>
        <w:ind w:left="720" w:hanging="360"/>
      </w:pPr>
      <w:rPr>
        <w:rFonts w:hint="default"/>
        <w:b w:val="0"/>
        <w:sz w:val="24"/>
        <w:szCs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
    <w:nsid w:val="183C7B69"/>
    <w:multiLevelType w:val="hybridMultilevel"/>
    <w:tmpl w:val="E8E8B5CC"/>
    <w:lvl w:ilvl="0" w:tplc="AEBC0AD4">
      <w:start w:val="3"/>
      <w:numFmt w:val="decimal"/>
      <w:lvlText w:val="%1."/>
      <w:lvlJc w:val="left"/>
      <w:pPr>
        <w:tabs>
          <w:tab w:val="num" w:pos="3240"/>
        </w:tabs>
        <w:ind w:left="3240" w:hanging="360"/>
      </w:pPr>
      <w:rPr>
        <w:rFonts w:hint="default"/>
      </w:rPr>
    </w:lvl>
    <w:lvl w:ilvl="1" w:tplc="04190019" w:tentative="1">
      <w:start w:val="1"/>
      <w:numFmt w:val="lowerLetter"/>
      <w:lvlText w:val="%2."/>
      <w:lvlJc w:val="left"/>
      <w:pPr>
        <w:tabs>
          <w:tab w:val="num" w:pos="3960"/>
        </w:tabs>
        <w:ind w:left="3960" w:hanging="360"/>
      </w:pPr>
    </w:lvl>
    <w:lvl w:ilvl="2" w:tplc="0419001B" w:tentative="1">
      <w:start w:val="1"/>
      <w:numFmt w:val="lowerRoman"/>
      <w:lvlText w:val="%3."/>
      <w:lvlJc w:val="right"/>
      <w:pPr>
        <w:tabs>
          <w:tab w:val="num" w:pos="4680"/>
        </w:tabs>
        <w:ind w:left="4680" w:hanging="180"/>
      </w:pPr>
    </w:lvl>
    <w:lvl w:ilvl="3" w:tplc="0419000F" w:tentative="1">
      <w:start w:val="1"/>
      <w:numFmt w:val="decimal"/>
      <w:lvlText w:val="%4."/>
      <w:lvlJc w:val="left"/>
      <w:pPr>
        <w:tabs>
          <w:tab w:val="num" w:pos="5400"/>
        </w:tabs>
        <w:ind w:left="5400" w:hanging="360"/>
      </w:pPr>
    </w:lvl>
    <w:lvl w:ilvl="4" w:tplc="04190019" w:tentative="1">
      <w:start w:val="1"/>
      <w:numFmt w:val="lowerLetter"/>
      <w:lvlText w:val="%5."/>
      <w:lvlJc w:val="left"/>
      <w:pPr>
        <w:tabs>
          <w:tab w:val="num" w:pos="6120"/>
        </w:tabs>
        <w:ind w:left="6120" w:hanging="360"/>
      </w:pPr>
    </w:lvl>
    <w:lvl w:ilvl="5" w:tplc="0419001B" w:tentative="1">
      <w:start w:val="1"/>
      <w:numFmt w:val="lowerRoman"/>
      <w:lvlText w:val="%6."/>
      <w:lvlJc w:val="right"/>
      <w:pPr>
        <w:tabs>
          <w:tab w:val="num" w:pos="6840"/>
        </w:tabs>
        <w:ind w:left="6840" w:hanging="180"/>
      </w:pPr>
    </w:lvl>
    <w:lvl w:ilvl="6" w:tplc="0419000F" w:tentative="1">
      <w:start w:val="1"/>
      <w:numFmt w:val="decimal"/>
      <w:lvlText w:val="%7."/>
      <w:lvlJc w:val="left"/>
      <w:pPr>
        <w:tabs>
          <w:tab w:val="num" w:pos="7560"/>
        </w:tabs>
        <w:ind w:left="7560" w:hanging="360"/>
      </w:pPr>
    </w:lvl>
    <w:lvl w:ilvl="7" w:tplc="04190019" w:tentative="1">
      <w:start w:val="1"/>
      <w:numFmt w:val="lowerLetter"/>
      <w:lvlText w:val="%8."/>
      <w:lvlJc w:val="left"/>
      <w:pPr>
        <w:tabs>
          <w:tab w:val="num" w:pos="8280"/>
        </w:tabs>
        <w:ind w:left="8280" w:hanging="360"/>
      </w:pPr>
    </w:lvl>
    <w:lvl w:ilvl="8" w:tplc="0419001B" w:tentative="1">
      <w:start w:val="1"/>
      <w:numFmt w:val="lowerRoman"/>
      <w:lvlText w:val="%9."/>
      <w:lvlJc w:val="right"/>
      <w:pPr>
        <w:tabs>
          <w:tab w:val="num" w:pos="9000"/>
        </w:tabs>
        <w:ind w:left="9000" w:hanging="180"/>
      </w:pPr>
    </w:lvl>
  </w:abstractNum>
  <w:abstractNum w:abstractNumId="15">
    <w:nsid w:val="1C8A013E"/>
    <w:multiLevelType w:val="hybridMultilevel"/>
    <w:tmpl w:val="295CFBCA"/>
    <w:lvl w:ilvl="0" w:tplc="AD52B5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nsid w:val="213D57EE"/>
    <w:multiLevelType w:val="multilevel"/>
    <w:tmpl w:val="552E2E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3"/>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4911ADC"/>
    <w:multiLevelType w:val="multilevel"/>
    <w:tmpl w:val="1F74E4DC"/>
    <w:lvl w:ilvl="0">
      <w:start w:val="1"/>
      <w:numFmt w:val="decimal"/>
      <w:lvlText w:val="%1."/>
      <w:lvlJc w:val="left"/>
      <w:pPr>
        <w:ind w:left="4860" w:hanging="360"/>
      </w:pPr>
      <w:rPr>
        <w:rFonts w:hint="default"/>
      </w:rPr>
    </w:lvl>
    <w:lvl w:ilvl="1">
      <w:start w:val="2"/>
      <w:numFmt w:val="decimal"/>
      <w:isLgl/>
      <w:lvlText w:val="%1.%2."/>
      <w:lvlJc w:val="left"/>
      <w:pPr>
        <w:ind w:left="5580" w:hanging="720"/>
      </w:pPr>
      <w:rPr>
        <w:rFonts w:hint="default"/>
      </w:rPr>
    </w:lvl>
    <w:lvl w:ilvl="2">
      <w:start w:val="1"/>
      <w:numFmt w:val="decimal"/>
      <w:isLgl/>
      <w:lvlText w:val="%1.%2.%3."/>
      <w:lvlJc w:val="left"/>
      <w:pPr>
        <w:ind w:left="5940" w:hanging="720"/>
      </w:pPr>
      <w:rPr>
        <w:rFonts w:hint="default"/>
      </w:rPr>
    </w:lvl>
    <w:lvl w:ilvl="3">
      <w:start w:val="1"/>
      <w:numFmt w:val="decimal"/>
      <w:isLgl/>
      <w:lvlText w:val="%1.%2.%3.%4."/>
      <w:lvlJc w:val="left"/>
      <w:pPr>
        <w:ind w:left="6660" w:hanging="1080"/>
      </w:pPr>
      <w:rPr>
        <w:rFonts w:hint="default"/>
      </w:rPr>
    </w:lvl>
    <w:lvl w:ilvl="4">
      <w:start w:val="1"/>
      <w:numFmt w:val="decimal"/>
      <w:isLgl/>
      <w:lvlText w:val="%1.%2.%3.%4.%5."/>
      <w:lvlJc w:val="left"/>
      <w:pPr>
        <w:ind w:left="7020" w:hanging="1080"/>
      </w:pPr>
      <w:rPr>
        <w:rFonts w:hint="default"/>
      </w:rPr>
    </w:lvl>
    <w:lvl w:ilvl="5">
      <w:start w:val="1"/>
      <w:numFmt w:val="decimal"/>
      <w:isLgl/>
      <w:lvlText w:val="%1.%2.%3.%4.%5.%6."/>
      <w:lvlJc w:val="left"/>
      <w:pPr>
        <w:ind w:left="7740" w:hanging="1440"/>
      </w:pPr>
      <w:rPr>
        <w:rFonts w:hint="default"/>
      </w:rPr>
    </w:lvl>
    <w:lvl w:ilvl="6">
      <w:start w:val="1"/>
      <w:numFmt w:val="decimal"/>
      <w:isLgl/>
      <w:lvlText w:val="%1.%2.%3.%4.%5.%6.%7."/>
      <w:lvlJc w:val="left"/>
      <w:pPr>
        <w:ind w:left="8460" w:hanging="1800"/>
      </w:pPr>
      <w:rPr>
        <w:rFonts w:hint="default"/>
      </w:rPr>
    </w:lvl>
    <w:lvl w:ilvl="7">
      <w:start w:val="1"/>
      <w:numFmt w:val="decimal"/>
      <w:isLgl/>
      <w:lvlText w:val="%1.%2.%3.%4.%5.%6.%7.%8."/>
      <w:lvlJc w:val="left"/>
      <w:pPr>
        <w:ind w:left="8820" w:hanging="1800"/>
      </w:pPr>
      <w:rPr>
        <w:rFonts w:hint="default"/>
      </w:rPr>
    </w:lvl>
    <w:lvl w:ilvl="8">
      <w:start w:val="1"/>
      <w:numFmt w:val="decimal"/>
      <w:isLgl/>
      <w:lvlText w:val="%1.%2.%3.%4.%5.%6.%7.%8.%9."/>
      <w:lvlJc w:val="left"/>
      <w:pPr>
        <w:ind w:left="9540" w:hanging="2160"/>
      </w:pPr>
      <w:rPr>
        <w:rFonts w:hint="default"/>
      </w:rPr>
    </w:lvl>
  </w:abstractNum>
  <w:abstractNum w:abstractNumId="18">
    <w:nsid w:val="24E779A9"/>
    <w:multiLevelType w:val="hybridMultilevel"/>
    <w:tmpl w:val="19D8DA3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8AB5AA0"/>
    <w:multiLevelType w:val="hybridMultilevel"/>
    <w:tmpl w:val="AF7E087A"/>
    <w:lvl w:ilvl="0" w:tplc="8ADCAA16">
      <w:start w:val="1"/>
      <w:numFmt w:val="bullet"/>
      <w:lvlText w:val=""/>
      <w:lvlJc w:val="left"/>
      <w:pPr>
        <w:tabs>
          <w:tab w:val="num" w:pos="795"/>
        </w:tabs>
        <w:ind w:left="795" w:hanging="360"/>
      </w:pPr>
      <w:rPr>
        <w:rFonts w:ascii="Symbol" w:hAnsi="Symbol" w:hint="default"/>
      </w:rPr>
    </w:lvl>
    <w:lvl w:ilvl="1" w:tplc="0419000F">
      <w:start w:val="1"/>
      <w:numFmt w:val="decimal"/>
      <w:lvlText w:val="%2."/>
      <w:lvlJc w:val="left"/>
      <w:pPr>
        <w:tabs>
          <w:tab w:val="num" w:pos="1515"/>
        </w:tabs>
        <w:ind w:left="1515" w:hanging="360"/>
      </w:pPr>
      <w:rPr>
        <w:rFonts w:hint="default"/>
      </w:r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0">
    <w:nsid w:val="294B5C06"/>
    <w:multiLevelType w:val="hybridMultilevel"/>
    <w:tmpl w:val="5134B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C796B57"/>
    <w:multiLevelType w:val="hybridMultilevel"/>
    <w:tmpl w:val="D43C9CA8"/>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D137C2A"/>
    <w:multiLevelType w:val="hybridMultilevel"/>
    <w:tmpl w:val="6BE6EF0E"/>
    <w:lvl w:ilvl="0" w:tplc="B9E28F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2D6F40B3"/>
    <w:multiLevelType w:val="hybridMultilevel"/>
    <w:tmpl w:val="08E6C3E0"/>
    <w:lvl w:ilvl="0" w:tplc="C79C5090">
      <w:start w:val="1"/>
      <w:numFmt w:val="decimal"/>
      <w:lvlText w:val="%1."/>
      <w:lvlJc w:val="left"/>
      <w:pPr>
        <w:ind w:left="720" w:hanging="360"/>
      </w:pPr>
      <w:rPr>
        <w:rFonts w:cs="Times New Roman" w:hint="default"/>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18D78DE"/>
    <w:multiLevelType w:val="hybridMultilevel"/>
    <w:tmpl w:val="24AA07F6"/>
    <w:lvl w:ilvl="0" w:tplc="A60C9128">
      <w:start w:val="1"/>
      <w:numFmt w:val="decimal"/>
      <w:lvlText w:val="%1."/>
      <w:lvlJc w:val="left"/>
      <w:pPr>
        <w:tabs>
          <w:tab w:val="num" w:pos="1152"/>
        </w:tabs>
        <w:ind w:left="1152" w:hanging="360"/>
      </w:pPr>
      <w:rPr>
        <w:rFonts w:hint="default"/>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25">
    <w:nsid w:val="459A73D6"/>
    <w:multiLevelType w:val="singleLevel"/>
    <w:tmpl w:val="0419000F"/>
    <w:lvl w:ilvl="0">
      <w:start w:val="1"/>
      <w:numFmt w:val="decimal"/>
      <w:lvlText w:val="%1."/>
      <w:lvlJc w:val="left"/>
      <w:pPr>
        <w:tabs>
          <w:tab w:val="num" w:pos="360"/>
        </w:tabs>
        <w:ind w:left="360" w:hanging="360"/>
      </w:pPr>
    </w:lvl>
  </w:abstractNum>
  <w:abstractNum w:abstractNumId="26">
    <w:nsid w:val="50BA2D70"/>
    <w:multiLevelType w:val="hybridMultilevel"/>
    <w:tmpl w:val="08EA79B6"/>
    <w:lvl w:ilvl="0" w:tplc="EFA092EC">
      <w:start w:val="1"/>
      <w:numFmt w:val="decimal"/>
      <w:lvlText w:val="%1."/>
      <w:lvlJc w:val="left"/>
      <w:pPr>
        <w:ind w:left="720" w:hanging="360"/>
      </w:pPr>
      <w:rPr>
        <w:rFonts w:eastAsiaTheme="minorEastAs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41020FE"/>
    <w:multiLevelType w:val="multilevel"/>
    <w:tmpl w:val="E2B624A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4"/>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4755F3B"/>
    <w:multiLevelType w:val="multilevel"/>
    <w:tmpl w:val="BA9EF5FA"/>
    <w:lvl w:ilvl="0">
      <w:start w:val="1"/>
      <w:numFmt w:val="decimal"/>
      <w:lvlText w:val="%1."/>
      <w:lvlJc w:val="left"/>
      <w:pPr>
        <w:ind w:left="1455" w:hanging="915"/>
      </w:pPr>
      <w:rPr>
        <w:rFonts w:hint="default"/>
      </w:rPr>
    </w:lvl>
    <w:lvl w:ilvl="1">
      <w:start w:val="1"/>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9">
    <w:nsid w:val="566D69F5"/>
    <w:multiLevelType w:val="hybridMultilevel"/>
    <w:tmpl w:val="FA36A28C"/>
    <w:lvl w:ilvl="0" w:tplc="167CDD08">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0">
    <w:nsid w:val="5A6639E6"/>
    <w:multiLevelType w:val="hybridMultilevel"/>
    <w:tmpl w:val="868E8358"/>
    <w:lvl w:ilvl="0" w:tplc="399A4898">
      <w:start w:val="1"/>
      <w:numFmt w:val="decimal"/>
      <w:lvlText w:val="%1)"/>
      <w:lvlJc w:val="left"/>
      <w:pPr>
        <w:ind w:left="1211" w:hanging="360"/>
      </w:pPr>
      <w:rPr>
        <w:rFonts w:hint="default"/>
        <w:color w:val="auto"/>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1">
    <w:nsid w:val="5BE8244E"/>
    <w:multiLevelType w:val="hybridMultilevel"/>
    <w:tmpl w:val="6A10562E"/>
    <w:lvl w:ilvl="0" w:tplc="84E85810">
      <w:start w:val="1"/>
      <w:numFmt w:val="decimal"/>
      <w:lvlText w:val="%1)"/>
      <w:lvlJc w:val="left"/>
      <w:pPr>
        <w:ind w:left="1070" w:hanging="360"/>
      </w:pPr>
      <w:rPr>
        <w:rFonts w:hint="default"/>
        <w:color w:val="FF0000"/>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2">
    <w:nsid w:val="5C880EDA"/>
    <w:multiLevelType w:val="singleLevel"/>
    <w:tmpl w:val="D4428234"/>
    <w:lvl w:ilvl="0">
      <w:start w:val="1"/>
      <w:numFmt w:val="decimal"/>
      <w:lvlText w:val="%1."/>
      <w:lvlJc w:val="left"/>
      <w:pPr>
        <w:tabs>
          <w:tab w:val="num" w:pos="660"/>
        </w:tabs>
        <w:ind w:left="660" w:hanging="360"/>
      </w:pPr>
      <w:rPr>
        <w:rFonts w:hint="default"/>
      </w:rPr>
    </w:lvl>
  </w:abstractNum>
  <w:abstractNum w:abstractNumId="33">
    <w:nsid w:val="673F1ED7"/>
    <w:multiLevelType w:val="hybridMultilevel"/>
    <w:tmpl w:val="18D60F98"/>
    <w:lvl w:ilvl="0" w:tplc="440E2732">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34">
    <w:nsid w:val="6D9832A9"/>
    <w:multiLevelType w:val="hybridMultilevel"/>
    <w:tmpl w:val="E5CEC0E0"/>
    <w:lvl w:ilvl="0" w:tplc="7E528402">
      <w:start w:val="1"/>
      <w:numFmt w:val="decimal"/>
      <w:lvlText w:val="%1."/>
      <w:lvlJc w:val="left"/>
      <w:pPr>
        <w:tabs>
          <w:tab w:val="num" w:pos="1069"/>
        </w:tabs>
        <w:ind w:left="1069" w:hanging="360"/>
      </w:pPr>
      <w:rPr>
        <w:rFonts w:cs="Times New Roman" w:hint="default"/>
      </w:rPr>
    </w:lvl>
    <w:lvl w:ilvl="1" w:tplc="04190019">
      <w:start w:val="1"/>
      <w:numFmt w:val="lowerLetter"/>
      <w:lvlText w:val="%2."/>
      <w:lvlJc w:val="left"/>
      <w:pPr>
        <w:tabs>
          <w:tab w:val="num" w:pos="1789"/>
        </w:tabs>
        <w:ind w:left="1789" w:hanging="360"/>
      </w:pPr>
      <w:rPr>
        <w:rFonts w:cs="Times New Roman"/>
      </w:rPr>
    </w:lvl>
    <w:lvl w:ilvl="2" w:tplc="0419001B">
      <w:start w:val="1"/>
      <w:numFmt w:val="lowerRoman"/>
      <w:lvlText w:val="%3."/>
      <w:lvlJc w:val="right"/>
      <w:pPr>
        <w:tabs>
          <w:tab w:val="num" w:pos="2509"/>
        </w:tabs>
        <w:ind w:left="2509" w:hanging="180"/>
      </w:pPr>
      <w:rPr>
        <w:rFonts w:cs="Times New Roman"/>
      </w:rPr>
    </w:lvl>
    <w:lvl w:ilvl="3" w:tplc="0419000F">
      <w:start w:val="1"/>
      <w:numFmt w:val="decimal"/>
      <w:lvlText w:val="%4."/>
      <w:lvlJc w:val="left"/>
      <w:pPr>
        <w:tabs>
          <w:tab w:val="num" w:pos="3229"/>
        </w:tabs>
        <w:ind w:left="3229" w:hanging="360"/>
      </w:pPr>
      <w:rPr>
        <w:rFonts w:cs="Times New Roman"/>
      </w:rPr>
    </w:lvl>
    <w:lvl w:ilvl="4" w:tplc="04190019">
      <w:start w:val="1"/>
      <w:numFmt w:val="lowerLetter"/>
      <w:lvlText w:val="%5."/>
      <w:lvlJc w:val="left"/>
      <w:pPr>
        <w:tabs>
          <w:tab w:val="num" w:pos="3949"/>
        </w:tabs>
        <w:ind w:left="3949" w:hanging="360"/>
      </w:pPr>
      <w:rPr>
        <w:rFonts w:cs="Times New Roman"/>
      </w:rPr>
    </w:lvl>
    <w:lvl w:ilvl="5" w:tplc="0419001B">
      <w:start w:val="1"/>
      <w:numFmt w:val="lowerRoman"/>
      <w:lvlText w:val="%6."/>
      <w:lvlJc w:val="right"/>
      <w:pPr>
        <w:tabs>
          <w:tab w:val="num" w:pos="4669"/>
        </w:tabs>
        <w:ind w:left="4669" w:hanging="180"/>
      </w:pPr>
      <w:rPr>
        <w:rFonts w:cs="Times New Roman"/>
      </w:rPr>
    </w:lvl>
    <w:lvl w:ilvl="6" w:tplc="0419000F">
      <w:start w:val="1"/>
      <w:numFmt w:val="decimal"/>
      <w:lvlText w:val="%7."/>
      <w:lvlJc w:val="left"/>
      <w:pPr>
        <w:tabs>
          <w:tab w:val="num" w:pos="5389"/>
        </w:tabs>
        <w:ind w:left="5389" w:hanging="360"/>
      </w:pPr>
      <w:rPr>
        <w:rFonts w:cs="Times New Roman"/>
      </w:rPr>
    </w:lvl>
    <w:lvl w:ilvl="7" w:tplc="04190019">
      <w:start w:val="1"/>
      <w:numFmt w:val="lowerLetter"/>
      <w:lvlText w:val="%8."/>
      <w:lvlJc w:val="left"/>
      <w:pPr>
        <w:tabs>
          <w:tab w:val="num" w:pos="6109"/>
        </w:tabs>
        <w:ind w:left="6109" w:hanging="360"/>
      </w:pPr>
      <w:rPr>
        <w:rFonts w:cs="Times New Roman"/>
      </w:rPr>
    </w:lvl>
    <w:lvl w:ilvl="8" w:tplc="0419001B">
      <w:start w:val="1"/>
      <w:numFmt w:val="lowerRoman"/>
      <w:lvlText w:val="%9."/>
      <w:lvlJc w:val="right"/>
      <w:pPr>
        <w:tabs>
          <w:tab w:val="num" w:pos="6829"/>
        </w:tabs>
        <w:ind w:left="6829" w:hanging="180"/>
      </w:pPr>
      <w:rPr>
        <w:rFonts w:cs="Times New Roman"/>
      </w:rPr>
    </w:lvl>
  </w:abstractNum>
  <w:abstractNum w:abstractNumId="35">
    <w:nsid w:val="774158F3"/>
    <w:multiLevelType w:val="hybridMultilevel"/>
    <w:tmpl w:val="307C7122"/>
    <w:lvl w:ilvl="0" w:tplc="A72601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6">
    <w:nsid w:val="77886941"/>
    <w:multiLevelType w:val="hybridMultilevel"/>
    <w:tmpl w:val="6CCC34EC"/>
    <w:lvl w:ilvl="0" w:tplc="030C372C">
      <w:start w:val="1"/>
      <w:numFmt w:val="bullet"/>
      <w:lvlText w:val=""/>
      <w:lvlJc w:val="left"/>
      <w:pPr>
        <w:tabs>
          <w:tab w:val="num" w:pos="851"/>
        </w:tabs>
        <w:ind w:left="1775" w:hanging="1038"/>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7">
    <w:nsid w:val="7CC71FE0"/>
    <w:multiLevelType w:val="hybridMultilevel"/>
    <w:tmpl w:val="F202D4D4"/>
    <w:lvl w:ilvl="0" w:tplc="F0EC3F32">
      <w:start w:val="1"/>
      <w:numFmt w:val="decimal"/>
      <w:lvlText w:val="%1."/>
      <w:lvlJc w:val="left"/>
      <w:pPr>
        <w:tabs>
          <w:tab w:val="num" w:pos="1380"/>
        </w:tabs>
        <w:ind w:left="1380" w:hanging="84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38">
    <w:nsid w:val="7D8E16AE"/>
    <w:multiLevelType w:val="hybridMultilevel"/>
    <w:tmpl w:val="47306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E20598F"/>
    <w:multiLevelType w:val="hybridMultilevel"/>
    <w:tmpl w:val="38AC672C"/>
    <w:lvl w:ilvl="0" w:tplc="19F641FE">
      <w:start w:val="1"/>
      <w:numFmt w:val="decimal"/>
      <w:lvlText w:val="%1."/>
      <w:lvlJc w:val="left"/>
      <w:pPr>
        <w:ind w:left="1834" w:hanging="1125"/>
      </w:pPr>
      <w:rPr>
        <w:rFonts w:eastAsiaTheme="minorHAnsi"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6"/>
  </w:num>
  <w:num w:numId="4">
    <w:abstractNumId w:val="17"/>
  </w:num>
  <w:num w:numId="5">
    <w:abstractNumId w:val="11"/>
  </w:num>
  <w:num w:numId="6">
    <w:abstractNumId w:val="14"/>
  </w:num>
  <w:num w:numId="7">
    <w:abstractNumId w:val="5"/>
  </w:num>
  <w:num w:numId="8">
    <w:abstractNumId w:val="7"/>
  </w:num>
  <w:num w:numId="9">
    <w:abstractNumId w:val="35"/>
  </w:num>
  <w:num w:numId="10">
    <w:abstractNumId w:val="2"/>
  </w:num>
  <w:num w:numId="11">
    <w:abstractNumId w:val="30"/>
  </w:num>
  <w:num w:numId="12">
    <w:abstractNumId w:val="31"/>
  </w:num>
  <w:num w:numId="13">
    <w:abstractNumId w:val="15"/>
  </w:num>
  <w:num w:numId="14">
    <w:abstractNumId w:val="29"/>
  </w:num>
  <w:num w:numId="15">
    <w:abstractNumId w:val="13"/>
  </w:num>
  <w:num w:numId="16">
    <w:abstractNumId w:val="32"/>
  </w:num>
  <w:num w:numId="17">
    <w:abstractNumId w:val="25"/>
  </w:num>
  <w:num w:numId="18">
    <w:abstractNumId w:val="19"/>
  </w:num>
  <w:num w:numId="19">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
  </w:num>
  <w:num w:numId="22">
    <w:abstractNumId w:val="34"/>
  </w:num>
  <w:num w:numId="23">
    <w:abstractNumId w:val="33"/>
  </w:num>
  <w:num w:numId="24">
    <w:abstractNumId w:val="0"/>
    <w:lvlOverride w:ilvl="0">
      <w:lvl w:ilvl="0">
        <w:start w:val="1"/>
        <w:numFmt w:val="bullet"/>
        <w:lvlText w:val="?"/>
        <w:legacy w:legacy="1" w:legacySpace="0" w:legacyIndent="283"/>
        <w:lvlJc w:val="left"/>
        <w:pPr>
          <w:ind w:left="-1" w:hanging="283"/>
        </w:pPr>
        <w:rPr>
          <w:rFonts w:ascii="Helvetica" w:hAnsi="Helvetica" w:cs="Helvetica" w:hint="default"/>
        </w:rPr>
      </w:lvl>
    </w:lvlOverride>
  </w:num>
  <w:num w:numId="25">
    <w:abstractNumId w:val="37"/>
  </w:num>
  <w:num w:numId="26">
    <w:abstractNumId w:val="10"/>
  </w:num>
  <w:num w:numId="27">
    <w:abstractNumId w:val="38"/>
  </w:num>
  <w:num w:numId="28">
    <w:abstractNumId w:val="28"/>
  </w:num>
  <w:num w:numId="29">
    <w:abstractNumId w:val="9"/>
  </w:num>
  <w:num w:numId="30">
    <w:abstractNumId w:val="39"/>
  </w:num>
  <w:num w:numId="31">
    <w:abstractNumId w:val="22"/>
  </w:num>
  <w:num w:numId="32">
    <w:abstractNumId w:val="8"/>
  </w:num>
  <w:num w:numId="33">
    <w:abstractNumId w:val="21"/>
  </w:num>
  <w:num w:numId="34">
    <w:abstractNumId w:val="4"/>
  </w:num>
  <w:num w:numId="35">
    <w:abstractNumId w:val="26"/>
  </w:num>
  <w:num w:numId="36">
    <w:abstractNumId w:val="20"/>
  </w:num>
  <w:num w:numId="37">
    <w:abstractNumId w:val="23"/>
  </w:num>
  <w:num w:numId="38">
    <w:abstractNumId w:val="16"/>
  </w:num>
  <w:num w:numId="39">
    <w:abstractNumId w:val="27"/>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6579"/>
    <w:rsid w:val="000006C8"/>
    <w:rsid w:val="00001C8A"/>
    <w:rsid w:val="00002AA1"/>
    <w:rsid w:val="000035DB"/>
    <w:rsid w:val="00031185"/>
    <w:rsid w:val="00034EB2"/>
    <w:rsid w:val="0003596A"/>
    <w:rsid w:val="00036CFD"/>
    <w:rsid w:val="00036DD0"/>
    <w:rsid w:val="00047918"/>
    <w:rsid w:val="00051624"/>
    <w:rsid w:val="00054317"/>
    <w:rsid w:val="00064961"/>
    <w:rsid w:val="00067085"/>
    <w:rsid w:val="00072358"/>
    <w:rsid w:val="000727AD"/>
    <w:rsid w:val="0007542C"/>
    <w:rsid w:val="00080D13"/>
    <w:rsid w:val="000844E5"/>
    <w:rsid w:val="00084920"/>
    <w:rsid w:val="00085A5B"/>
    <w:rsid w:val="000959CF"/>
    <w:rsid w:val="000A2332"/>
    <w:rsid w:val="000A2352"/>
    <w:rsid w:val="000B0FE9"/>
    <w:rsid w:val="000B5D84"/>
    <w:rsid w:val="000C5F8B"/>
    <w:rsid w:val="000C7675"/>
    <w:rsid w:val="000D3F54"/>
    <w:rsid w:val="000D63E6"/>
    <w:rsid w:val="000D70B5"/>
    <w:rsid w:val="000E126C"/>
    <w:rsid w:val="000E1342"/>
    <w:rsid w:val="000E7EC2"/>
    <w:rsid w:val="000F5371"/>
    <w:rsid w:val="000F5B4B"/>
    <w:rsid w:val="001017A4"/>
    <w:rsid w:val="00101EDB"/>
    <w:rsid w:val="001040EC"/>
    <w:rsid w:val="001063EF"/>
    <w:rsid w:val="001330BF"/>
    <w:rsid w:val="00133B94"/>
    <w:rsid w:val="00135BAC"/>
    <w:rsid w:val="00141646"/>
    <w:rsid w:val="00141AFF"/>
    <w:rsid w:val="001441BF"/>
    <w:rsid w:val="001504CB"/>
    <w:rsid w:val="00152F77"/>
    <w:rsid w:val="00156579"/>
    <w:rsid w:val="001600A6"/>
    <w:rsid w:val="00161544"/>
    <w:rsid w:val="00166C0A"/>
    <w:rsid w:val="00175501"/>
    <w:rsid w:val="0017586F"/>
    <w:rsid w:val="00175CDB"/>
    <w:rsid w:val="00181059"/>
    <w:rsid w:val="00182AA0"/>
    <w:rsid w:val="00190A84"/>
    <w:rsid w:val="001914D2"/>
    <w:rsid w:val="001A2613"/>
    <w:rsid w:val="001A51DB"/>
    <w:rsid w:val="001A690C"/>
    <w:rsid w:val="001A6ED5"/>
    <w:rsid w:val="001A7408"/>
    <w:rsid w:val="001B0267"/>
    <w:rsid w:val="001B054C"/>
    <w:rsid w:val="001B43E7"/>
    <w:rsid w:val="001B6883"/>
    <w:rsid w:val="001B79FE"/>
    <w:rsid w:val="001C19A2"/>
    <w:rsid w:val="001D5B64"/>
    <w:rsid w:val="001E68F2"/>
    <w:rsid w:val="001E73E9"/>
    <w:rsid w:val="001E7E36"/>
    <w:rsid w:val="001F28DE"/>
    <w:rsid w:val="001F3C59"/>
    <w:rsid w:val="00202900"/>
    <w:rsid w:val="0020445D"/>
    <w:rsid w:val="00211792"/>
    <w:rsid w:val="002128B5"/>
    <w:rsid w:val="00224CBD"/>
    <w:rsid w:val="00224EB9"/>
    <w:rsid w:val="0022732D"/>
    <w:rsid w:val="00241586"/>
    <w:rsid w:val="002441DC"/>
    <w:rsid w:val="002508CD"/>
    <w:rsid w:val="00251EE1"/>
    <w:rsid w:val="002578A6"/>
    <w:rsid w:val="00271654"/>
    <w:rsid w:val="002728EF"/>
    <w:rsid w:val="00273910"/>
    <w:rsid w:val="0027462C"/>
    <w:rsid w:val="00280825"/>
    <w:rsid w:val="00281D81"/>
    <w:rsid w:val="00282E05"/>
    <w:rsid w:val="002849E5"/>
    <w:rsid w:val="002856B7"/>
    <w:rsid w:val="0029099D"/>
    <w:rsid w:val="0029273E"/>
    <w:rsid w:val="00296B87"/>
    <w:rsid w:val="002B20A5"/>
    <w:rsid w:val="002B2A21"/>
    <w:rsid w:val="002C57E1"/>
    <w:rsid w:val="002C5EC2"/>
    <w:rsid w:val="002D0165"/>
    <w:rsid w:val="002F2169"/>
    <w:rsid w:val="002F3EAE"/>
    <w:rsid w:val="002F4303"/>
    <w:rsid w:val="00302B61"/>
    <w:rsid w:val="00302F18"/>
    <w:rsid w:val="00304523"/>
    <w:rsid w:val="003122D9"/>
    <w:rsid w:val="0031291B"/>
    <w:rsid w:val="0031641B"/>
    <w:rsid w:val="0032119C"/>
    <w:rsid w:val="00326E70"/>
    <w:rsid w:val="00331372"/>
    <w:rsid w:val="0033146E"/>
    <w:rsid w:val="003336F8"/>
    <w:rsid w:val="00334C1E"/>
    <w:rsid w:val="003372CD"/>
    <w:rsid w:val="00342387"/>
    <w:rsid w:val="003440C8"/>
    <w:rsid w:val="00351FA9"/>
    <w:rsid w:val="00356110"/>
    <w:rsid w:val="003605DE"/>
    <w:rsid w:val="00360A6B"/>
    <w:rsid w:val="00361586"/>
    <w:rsid w:val="00364B7E"/>
    <w:rsid w:val="00370EE1"/>
    <w:rsid w:val="0037349A"/>
    <w:rsid w:val="003803E7"/>
    <w:rsid w:val="00380B4A"/>
    <w:rsid w:val="003859DB"/>
    <w:rsid w:val="00386106"/>
    <w:rsid w:val="00386876"/>
    <w:rsid w:val="003903ED"/>
    <w:rsid w:val="00390685"/>
    <w:rsid w:val="00393060"/>
    <w:rsid w:val="00397893"/>
    <w:rsid w:val="003B4131"/>
    <w:rsid w:val="003C078F"/>
    <w:rsid w:val="003C2721"/>
    <w:rsid w:val="003C645D"/>
    <w:rsid w:val="003E0336"/>
    <w:rsid w:val="003E22B8"/>
    <w:rsid w:val="003E3014"/>
    <w:rsid w:val="003E46EC"/>
    <w:rsid w:val="003E4D09"/>
    <w:rsid w:val="003E5949"/>
    <w:rsid w:val="003F0B3F"/>
    <w:rsid w:val="003F3353"/>
    <w:rsid w:val="003F449F"/>
    <w:rsid w:val="00407298"/>
    <w:rsid w:val="004121C4"/>
    <w:rsid w:val="004124EC"/>
    <w:rsid w:val="0041768E"/>
    <w:rsid w:val="00420A18"/>
    <w:rsid w:val="00424498"/>
    <w:rsid w:val="00424DED"/>
    <w:rsid w:val="0042689D"/>
    <w:rsid w:val="004269AC"/>
    <w:rsid w:val="004315F4"/>
    <w:rsid w:val="00432AD0"/>
    <w:rsid w:val="00433B9A"/>
    <w:rsid w:val="00435FD7"/>
    <w:rsid w:val="00441375"/>
    <w:rsid w:val="00445062"/>
    <w:rsid w:val="004507E0"/>
    <w:rsid w:val="00455DD6"/>
    <w:rsid w:val="00460EDA"/>
    <w:rsid w:val="004625EA"/>
    <w:rsid w:val="00465BFB"/>
    <w:rsid w:val="00471382"/>
    <w:rsid w:val="00485C6C"/>
    <w:rsid w:val="0049370E"/>
    <w:rsid w:val="00494B5A"/>
    <w:rsid w:val="00494E27"/>
    <w:rsid w:val="004A7A00"/>
    <w:rsid w:val="004C22BE"/>
    <w:rsid w:val="004C6C30"/>
    <w:rsid w:val="004D0C1B"/>
    <w:rsid w:val="004D11BF"/>
    <w:rsid w:val="004E1070"/>
    <w:rsid w:val="004E300F"/>
    <w:rsid w:val="004E6B21"/>
    <w:rsid w:val="004F19F7"/>
    <w:rsid w:val="004F1C8C"/>
    <w:rsid w:val="004F4173"/>
    <w:rsid w:val="004F638E"/>
    <w:rsid w:val="004F6C87"/>
    <w:rsid w:val="005000D6"/>
    <w:rsid w:val="00502E8F"/>
    <w:rsid w:val="00503D35"/>
    <w:rsid w:val="00504ABF"/>
    <w:rsid w:val="005176A5"/>
    <w:rsid w:val="0052053A"/>
    <w:rsid w:val="00523A43"/>
    <w:rsid w:val="00527346"/>
    <w:rsid w:val="00527A77"/>
    <w:rsid w:val="00536828"/>
    <w:rsid w:val="0054200B"/>
    <w:rsid w:val="005448D2"/>
    <w:rsid w:val="00545E11"/>
    <w:rsid w:val="00545EEE"/>
    <w:rsid w:val="00550039"/>
    <w:rsid w:val="00562BB6"/>
    <w:rsid w:val="0056662D"/>
    <w:rsid w:val="00577E51"/>
    <w:rsid w:val="005818B6"/>
    <w:rsid w:val="00581C5A"/>
    <w:rsid w:val="005900DC"/>
    <w:rsid w:val="00596CC5"/>
    <w:rsid w:val="005A5AEC"/>
    <w:rsid w:val="005B3408"/>
    <w:rsid w:val="005B55AE"/>
    <w:rsid w:val="005C009F"/>
    <w:rsid w:val="005C3178"/>
    <w:rsid w:val="005C3369"/>
    <w:rsid w:val="005C7FFA"/>
    <w:rsid w:val="005D7B04"/>
    <w:rsid w:val="005E5DB2"/>
    <w:rsid w:val="005F40DF"/>
    <w:rsid w:val="005F6B56"/>
    <w:rsid w:val="0061289B"/>
    <w:rsid w:val="00613C3D"/>
    <w:rsid w:val="0061671B"/>
    <w:rsid w:val="00617767"/>
    <w:rsid w:val="006217ED"/>
    <w:rsid w:val="00625148"/>
    <w:rsid w:val="006259B6"/>
    <w:rsid w:val="00630B28"/>
    <w:rsid w:val="00643926"/>
    <w:rsid w:val="00643ECA"/>
    <w:rsid w:val="006447A0"/>
    <w:rsid w:val="00647B83"/>
    <w:rsid w:val="006528B5"/>
    <w:rsid w:val="00652E1D"/>
    <w:rsid w:val="00654C2C"/>
    <w:rsid w:val="00657707"/>
    <w:rsid w:val="0066045C"/>
    <w:rsid w:val="00666611"/>
    <w:rsid w:val="006669D6"/>
    <w:rsid w:val="0068504B"/>
    <w:rsid w:val="006912D0"/>
    <w:rsid w:val="006A2069"/>
    <w:rsid w:val="006A498A"/>
    <w:rsid w:val="006B142D"/>
    <w:rsid w:val="006B384A"/>
    <w:rsid w:val="006B504E"/>
    <w:rsid w:val="006C3AFB"/>
    <w:rsid w:val="006D4996"/>
    <w:rsid w:val="006E0144"/>
    <w:rsid w:val="006F2D41"/>
    <w:rsid w:val="00702928"/>
    <w:rsid w:val="00705352"/>
    <w:rsid w:val="0071257D"/>
    <w:rsid w:val="00712826"/>
    <w:rsid w:val="007169E4"/>
    <w:rsid w:val="00726AE3"/>
    <w:rsid w:val="007308C5"/>
    <w:rsid w:val="00732198"/>
    <w:rsid w:val="00734340"/>
    <w:rsid w:val="00742130"/>
    <w:rsid w:val="007425AD"/>
    <w:rsid w:val="00751B0E"/>
    <w:rsid w:val="00754032"/>
    <w:rsid w:val="007543A4"/>
    <w:rsid w:val="007545CF"/>
    <w:rsid w:val="007552A6"/>
    <w:rsid w:val="00757A6A"/>
    <w:rsid w:val="007610F4"/>
    <w:rsid w:val="0076464C"/>
    <w:rsid w:val="00771C17"/>
    <w:rsid w:val="007732A2"/>
    <w:rsid w:val="00774C8C"/>
    <w:rsid w:val="0078328C"/>
    <w:rsid w:val="007870A8"/>
    <w:rsid w:val="00787176"/>
    <w:rsid w:val="00792D31"/>
    <w:rsid w:val="00792EF4"/>
    <w:rsid w:val="00793C8D"/>
    <w:rsid w:val="00796513"/>
    <w:rsid w:val="007A25CD"/>
    <w:rsid w:val="007A2DFF"/>
    <w:rsid w:val="007A73A3"/>
    <w:rsid w:val="007B1AF1"/>
    <w:rsid w:val="007B59F4"/>
    <w:rsid w:val="007C1381"/>
    <w:rsid w:val="007C18D0"/>
    <w:rsid w:val="007C41DE"/>
    <w:rsid w:val="007C6ABF"/>
    <w:rsid w:val="007E3A13"/>
    <w:rsid w:val="007E457B"/>
    <w:rsid w:val="007E5F3B"/>
    <w:rsid w:val="007F022D"/>
    <w:rsid w:val="0080060E"/>
    <w:rsid w:val="008047E0"/>
    <w:rsid w:val="00805D3E"/>
    <w:rsid w:val="00810E38"/>
    <w:rsid w:val="00822C8A"/>
    <w:rsid w:val="00822E20"/>
    <w:rsid w:val="00824FF0"/>
    <w:rsid w:val="0083268A"/>
    <w:rsid w:val="008449D7"/>
    <w:rsid w:val="008467FF"/>
    <w:rsid w:val="00853BCB"/>
    <w:rsid w:val="00854264"/>
    <w:rsid w:val="00861D42"/>
    <w:rsid w:val="0087440E"/>
    <w:rsid w:val="0088108E"/>
    <w:rsid w:val="008851C2"/>
    <w:rsid w:val="008913B5"/>
    <w:rsid w:val="00892297"/>
    <w:rsid w:val="00893B65"/>
    <w:rsid w:val="008A1EF0"/>
    <w:rsid w:val="008A3B70"/>
    <w:rsid w:val="008C184C"/>
    <w:rsid w:val="008D0908"/>
    <w:rsid w:val="008D5408"/>
    <w:rsid w:val="008D7DB2"/>
    <w:rsid w:val="008E0477"/>
    <w:rsid w:val="008E3D44"/>
    <w:rsid w:val="008F1228"/>
    <w:rsid w:val="008F1CCA"/>
    <w:rsid w:val="008F2BB6"/>
    <w:rsid w:val="009018DD"/>
    <w:rsid w:val="0090274C"/>
    <w:rsid w:val="00904477"/>
    <w:rsid w:val="009109CA"/>
    <w:rsid w:val="00912F8C"/>
    <w:rsid w:val="0091605B"/>
    <w:rsid w:val="00922932"/>
    <w:rsid w:val="00922D93"/>
    <w:rsid w:val="00925D57"/>
    <w:rsid w:val="00926AB2"/>
    <w:rsid w:val="0092794B"/>
    <w:rsid w:val="00927B78"/>
    <w:rsid w:val="0093100B"/>
    <w:rsid w:val="00932F10"/>
    <w:rsid w:val="009429B2"/>
    <w:rsid w:val="0094701E"/>
    <w:rsid w:val="009651CB"/>
    <w:rsid w:val="00977EE3"/>
    <w:rsid w:val="00986534"/>
    <w:rsid w:val="00990D33"/>
    <w:rsid w:val="00991DA9"/>
    <w:rsid w:val="00994442"/>
    <w:rsid w:val="009A1318"/>
    <w:rsid w:val="009A3A6F"/>
    <w:rsid w:val="009B4A8F"/>
    <w:rsid w:val="009B7928"/>
    <w:rsid w:val="009C6469"/>
    <w:rsid w:val="009D6398"/>
    <w:rsid w:val="009F1572"/>
    <w:rsid w:val="009F4C78"/>
    <w:rsid w:val="009F594D"/>
    <w:rsid w:val="009F6E40"/>
    <w:rsid w:val="009F7AA6"/>
    <w:rsid w:val="00A013B3"/>
    <w:rsid w:val="00A01F8F"/>
    <w:rsid w:val="00A03236"/>
    <w:rsid w:val="00A12F95"/>
    <w:rsid w:val="00A241D1"/>
    <w:rsid w:val="00A25A62"/>
    <w:rsid w:val="00A25E5F"/>
    <w:rsid w:val="00A3052C"/>
    <w:rsid w:val="00A335DF"/>
    <w:rsid w:val="00A340B8"/>
    <w:rsid w:val="00A3645F"/>
    <w:rsid w:val="00A369AE"/>
    <w:rsid w:val="00A534B2"/>
    <w:rsid w:val="00A545C3"/>
    <w:rsid w:val="00A60870"/>
    <w:rsid w:val="00A6510B"/>
    <w:rsid w:val="00A72F90"/>
    <w:rsid w:val="00A738DC"/>
    <w:rsid w:val="00A743CD"/>
    <w:rsid w:val="00A83A01"/>
    <w:rsid w:val="00AA4039"/>
    <w:rsid w:val="00AA7872"/>
    <w:rsid w:val="00AB4ED6"/>
    <w:rsid w:val="00AC28E8"/>
    <w:rsid w:val="00AC49D1"/>
    <w:rsid w:val="00AC7F2E"/>
    <w:rsid w:val="00AD0C25"/>
    <w:rsid w:val="00AE22A4"/>
    <w:rsid w:val="00AE233D"/>
    <w:rsid w:val="00AF1714"/>
    <w:rsid w:val="00AF36EC"/>
    <w:rsid w:val="00AF69A7"/>
    <w:rsid w:val="00B05843"/>
    <w:rsid w:val="00B05E5F"/>
    <w:rsid w:val="00B07E90"/>
    <w:rsid w:val="00B12857"/>
    <w:rsid w:val="00B13DB3"/>
    <w:rsid w:val="00B1557F"/>
    <w:rsid w:val="00B160C8"/>
    <w:rsid w:val="00B16B43"/>
    <w:rsid w:val="00B22762"/>
    <w:rsid w:val="00B26EF4"/>
    <w:rsid w:val="00B32CD1"/>
    <w:rsid w:val="00B43535"/>
    <w:rsid w:val="00B44AA3"/>
    <w:rsid w:val="00B451C8"/>
    <w:rsid w:val="00B4533F"/>
    <w:rsid w:val="00B51C4A"/>
    <w:rsid w:val="00B61A7A"/>
    <w:rsid w:val="00B82F17"/>
    <w:rsid w:val="00B847CF"/>
    <w:rsid w:val="00B93582"/>
    <w:rsid w:val="00B94995"/>
    <w:rsid w:val="00BA5A70"/>
    <w:rsid w:val="00BA7AF6"/>
    <w:rsid w:val="00BC1E26"/>
    <w:rsid w:val="00BC58F5"/>
    <w:rsid w:val="00BD26A8"/>
    <w:rsid w:val="00BD44CA"/>
    <w:rsid w:val="00BE0D4D"/>
    <w:rsid w:val="00BE5215"/>
    <w:rsid w:val="00BE5DBD"/>
    <w:rsid w:val="00BE6C98"/>
    <w:rsid w:val="00BF3022"/>
    <w:rsid w:val="00BF54E9"/>
    <w:rsid w:val="00BF54F2"/>
    <w:rsid w:val="00BF6E05"/>
    <w:rsid w:val="00BF7A9B"/>
    <w:rsid w:val="00C00297"/>
    <w:rsid w:val="00C13236"/>
    <w:rsid w:val="00C207E0"/>
    <w:rsid w:val="00C326B7"/>
    <w:rsid w:val="00C34163"/>
    <w:rsid w:val="00C345F7"/>
    <w:rsid w:val="00C3515C"/>
    <w:rsid w:val="00C3778B"/>
    <w:rsid w:val="00C37CC3"/>
    <w:rsid w:val="00C406FA"/>
    <w:rsid w:val="00C43E21"/>
    <w:rsid w:val="00C47667"/>
    <w:rsid w:val="00C55052"/>
    <w:rsid w:val="00C726BC"/>
    <w:rsid w:val="00C77B80"/>
    <w:rsid w:val="00C80AE6"/>
    <w:rsid w:val="00C818D1"/>
    <w:rsid w:val="00C81A27"/>
    <w:rsid w:val="00C81A9C"/>
    <w:rsid w:val="00C93386"/>
    <w:rsid w:val="00C934B0"/>
    <w:rsid w:val="00CA2769"/>
    <w:rsid w:val="00CB1A4B"/>
    <w:rsid w:val="00CB350E"/>
    <w:rsid w:val="00CB7664"/>
    <w:rsid w:val="00CC31F1"/>
    <w:rsid w:val="00CC750C"/>
    <w:rsid w:val="00CD458D"/>
    <w:rsid w:val="00CD4B03"/>
    <w:rsid w:val="00CD67E4"/>
    <w:rsid w:val="00CE0E2D"/>
    <w:rsid w:val="00CE6CD5"/>
    <w:rsid w:val="00CE7783"/>
    <w:rsid w:val="00CF1D8B"/>
    <w:rsid w:val="00CF779C"/>
    <w:rsid w:val="00D006FA"/>
    <w:rsid w:val="00D013B8"/>
    <w:rsid w:val="00D020E9"/>
    <w:rsid w:val="00D0275F"/>
    <w:rsid w:val="00D1478F"/>
    <w:rsid w:val="00D15EC6"/>
    <w:rsid w:val="00D16F31"/>
    <w:rsid w:val="00D2125D"/>
    <w:rsid w:val="00D22522"/>
    <w:rsid w:val="00D246DC"/>
    <w:rsid w:val="00D24DDF"/>
    <w:rsid w:val="00D25BE3"/>
    <w:rsid w:val="00D30092"/>
    <w:rsid w:val="00D3280B"/>
    <w:rsid w:val="00D3341E"/>
    <w:rsid w:val="00D36F68"/>
    <w:rsid w:val="00D40CBA"/>
    <w:rsid w:val="00D607C4"/>
    <w:rsid w:val="00D61DA9"/>
    <w:rsid w:val="00D62200"/>
    <w:rsid w:val="00D741D2"/>
    <w:rsid w:val="00D74A3E"/>
    <w:rsid w:val="00D81D22"/>
    <w:rsid w:val="00D848E0"/>
    <w:rsid w:val="00D90CBA"/>
    <w:rsid w:val="00D914A0"/>
    <w:rsid w:val="00D92D39"/>
    <w:rsid w:val="00DA42D2"/>
    <w:rsid w:val="00DA527A"/>
    <w:rsid w:val="00DA77AE"/>
    <w:rsid w:val="00DB5DE0"/>
    <w:rsid w:val="00DB7037"/>
    <w:rsid w:val="00DC4FD8"/>
    <w:rsid w:val="00DC779F"/>
    <w:rsid w:val="00DD3E46"/>
    <w:rsid w:val="00DD5263"/>
    <w:rsid w:val="00DD65B8"/>
    <w:rsid w:val="00DE191E"/>
    <w:rsid w:val="00DE2A0F"/>
    <w:rsid w:val="00DE3272"/>
    <w:rsid w:val="00DF4F1F"/>
    <w:rsid w:val="00DF657E"/>
    <w:rsid w:val="00DF67AE"/>
    <w:rsid w:val="00DF7638"/>
    <w:rsid w:val="00E01A9F"/>
    <w:rsid w:val="00E079F9"/>
    <w:rsid w:val="00E1128E"/>
    <w:rsid w:val="00E13CD6"/>
    <w:rsid w:val="00E2083F"/>
    <w:rsid w:val="00E3124B"/>
    <w:rsid w:val="00E33437"/>
    <w:rsid w:val="00E338C7"/>
    <w:rsid w:val="00E42F10"/>
    <w:rsid w:val="00E478E0"/>
    <w:rsid w:val="00E54B01"/>
    <w:rsid w:val="00E55E24"/>
    <w:rsid w:val="00E562D6"/>
    <w:rsid w:val="00E5714C"/>
    <w:rsid w:val="00E6281C"/>
    <w:rsid w:val="00E62BED"/>
    <w:rsid w:val="00E66411"/>
    <w:rsid w:val="00E76EC0"/>
    <w:rsid w:val="00E80E9B"/>
    <w:rsid w:val="00E8116B"/>
    <w:rsid w:val="00E823C9"/>
    <w:rsid w:val="00E83D27"/>
    <w:rsid w:val="00E874BE"/>
    <w:rsid w:val="00EA5D52"/>
    <w:rsid w:val="00EA6164"/>
    <w:rsid w:val="00EB1404"/>
    <w:rsid w:val="00ED18CE"/>
    <w:rsid w:val="00EE27B0"/>
    <w:rsid w:val="00EF1DFE"/>
    <w:rsid w:val="00EF1E87"/>
    <w:rsid w:val="00EF61DD"/>
    <w:rsid w:val="00F01E94"/>
    <w:rsid w:val="00F079EC"/>
    <w:rsid w:val="00F12774"/>
    <w:rsid w:val="00F12ED5"/>
    <w:rsid w:val="00F14B30"/>
    <w:rsid w:val="00F16120"/>
    <w:rsid w:val="00F20DCB"/>
    <w:rsid w:val="00F21C26"/>
    <w:rsid w:val="00F247A1"/>
    <w:rsid w:val="00F31367"/>
    <w:rsid w:val="00F32CAB"/>
    <w:rsid w:val="00F33F9F"/>
    <w:rsid w:val="00F36A1C"/>
    <w:rsid w:val="00F44F90"/>
    <w:rsid w:val="00F468F8"/>
    <w:rsid w:val="00F50766"/>
    <w:rsid w:val="00F50B9A"/>
    <w:rsid w:val="00F51B80"/>
    <w:rsid w:val="00F56115"/>
    <w:rsid w:val="00F57361"/>
    <w:rsid w:val="00F6482B"/>
    <w:rsid w:val="00F65110"/>
    <w:rsid w:val="00F6632B"/>
    <w:rsid w:val="00F72700"/>
    <w:rsid w:val="00F766A0"/>
    <w:rsid w:val="00F8016A"/>
    <w:rsid w:val="00F8144C"/>
    <w:rsid w:val="00F92627"/>
    <w:rsid w:val="00F95D70"/>
    <w:rsid w:val="00FA29F3"/>
    <w:rsid w:val="00FA6F01"/>
    <w:rsid w:val="00FB03AC"/>
    <w:rsid w:val="00FB133B"/>
    <w:rsid w:val="00FB5041"/>
    <w:rsid w:val="00FB7655"/>
    <w:rsid w:val="00FC5992"/>
    <w:rsid w:val="00FC5FEF"/>
    <w:rsid w:val="00FC7B99"/>
    <w:rsid w:val="00FD65D1"/>
    <w:rsid w:val="00FE1366"/>
    <w:rsid w:val="00FE1B11"/>
    <w:rsid w:val="00FE6A6D"/>
    <w:rsid w:val="00FF6DE8"/>
    <w:rsid w:val="00FF72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uiPriority w:val="22"/>
    <w:qFormat/>
    <w:rsid w:val="009B7928"/>
    <w:rPr>
      <w:b/>
      <w:bCs/>
    </w:rPr>
  </w:style>
  <w:style w:type="paragraph" w:styleId="ad">
    <w:name w:val="Balloon Text"/>
    <w:basedOn w:val="a"/>
    <w:link w:val="ae"/>
    <w:uiPriority w:val="99"/>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f">
    <w:name w:val="Hyperlink"/>
    <w:uiPriority w:val="99"/>
    <w:rsid w:val="009B7928"/>
    <w:rPr>
      <w:color w:val="0000FF"/>
      <w:u w:val="single"/>
    </w:rPr>
  </w:style>
  <w:style w:type="paragraph" w:customStyle="1" w:styleId="af0">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1">
    <w:name w:val="header"/>
    <w:basedOn w:val="a"/>
    <w:link w:val="af2"/>
    <w:uiPriority w:val="99"/>
    <w:rsid w:val="009B7928"/>
    <w:pPr>
      <w:tabs>
        <w:tab w:val="center" w:pos="4677"/>
        <w:tab w:val="right" w:pos="9355"/>
      </w:tabs>
    </w:pPr>
    <w:rPr>
      <w:sz w:val="20"/>
      <w:szCs w:val="20"/>
    </w:rPr>
  </w:style>
  <w:style w:type="character" w:customStyle="1" w:styleId="af2">
    <w:name w:val="Верхний колонтитул Знак"/>
    <w:link w:val="af1"/>
    <w:uiPriority w:val="99"/>
    <w:rsid w:val="009B7928"/>
    <w:rPr>
      <w:lang w:val="ru-RU" w:eastAsia="ru-RU" w:bidi="ar-SA"/>
    </w:rPr>
  </w:style>
  <w:style w:type="character" w:customStyle="1" w:styleId="aa">
    <w:name w:val="Нижний колонтитул Знак"/>
    <w:link w:val="a9"/>
    <w:uiPriority w:val="99"/>
    <w:rsid w:val="009B7928"/>
    <w:rPr>
      <w:sz w:val="24"/>
      <w:szCs w:val="24"/>
      <w:lang w:val="ru-RU" w:eastAsia="ru-RU" w:bidi="ar-SA"/>
    </w:rPr>
  </w:style>
  <w:style w:type="paragraph" w:styleId="af3">
    <w:name w:val="List Paragraph"/>
    <w:basedOn w:val="a"/>
    <w:uiPriority w:val="34"/>
    <w:qFormat/>
    <w:rsid w:val="009B7928"/>
    <w:pPr>
      <w:spacing w:after="200" w:line="276" w:lineRule="auto"/>
      <w:ind w:left="720"/>
      <w:contextualSpacing/>
    </w:pPr>
    <w:rPr>
      <w:rFonts w:ascii="Calibri" w:hAnsi="Calibri"/>
      <w:sz w:val="22"/>
      <w:szCs w:val="22"/>
    </w:rPr>
  </w:style>
  <w:style w:type="character" w:customStyle="1" w:styleId="23">
    <w:name w:val="Знак Знак2"/>
    <w:rsid w:val="009B7928"/>
    <w:rPr>
      <w:rFonts w:ascii="Calibri" w:eastAsia="Times New Roman" w:hAnsi="Calibri"/>
      <w:sz w:val="22"/>
      <w:szCs w:val="22"/>
      <w:lang w:eastAsia="ru-RU"/>
    </w:rPr>
  </w:style>
  <w:style w:type="paragraph" w:styleId="af4">
    <w:name w:val="Body Text Indent"/>
    <w:basedOn w:val="a"/>
    <w:rsid w:val="000844E5"/>
    <w:pPr>
      <w:spacing w:after="120" w:line="276" w:lineRule="auto"/>
      <w:ind w:left="283"/>
    </w:pPr>
    <w:rPr>
      <w:rFonts w:ascii="Calibri" w:hAnsi="Calibri"/>
      <w:sz w:val="22"/>
      <w:szCs w:val="22"/>
    </w:rPr>
  </w:style>
  <w:style w:type="table" w:styleId="af5">
    <w:name w:val="Table Grid"/>
    <w:basedOn w:val="a1"/>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10">
    <w:name w:val="Абзац списка1"/>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6">
    <w:name w:val="Мясо Знак"/>
    <w:basedOn w:val="a"/>
    <w:link w:val="af7"/>
    <w:rsid w:val="00E6281C"/>
    <w:pPr>
      <w:ind w:firstLine="709"/>
      <w:jc w:val="both"/>
    </w:pPr>
    <w:rPr>
      <w:rFonts w:eastAsia="MS Mincho"/>
      <w:sz w:val="28"/>
      <w:szCs w:val="28"/>
    </w:rPr>
  </w:style>
  <w:style w:type="character" w:customStyle="1" w:styleId="af7">
    <w:name w:val="Мясо Знак Знак"/>
    <w:link w:val="af6"/>
    <w:locked/>
    <w:rsid w:val="00E6281C"/>
    <w:rPr>
      <w:rFonts w:eastAsia="MS Mincho"/>
      <w:sz w:val="28"/>
      <w:szCs w:val="28"/>
      <w:lang w:val="ru-RU" w:eastAsia="ru-RU" w:bidi="ar-SA"/>
    </w:rPr>
  </w:style>
  <w:style w:type="paragraph" w:customStyle="1" w:styleId="ConsNonformat">
    <w:name w:val="ConsNonformat"/>
    <w:rsid w:val="00FD65D1"/>
    <w:pPr>
      <w:widowControl w:val="0"/>
      <w:snapToGrid w:val="0"/>
    </w:pPr>
    <w:rPr>
      <w:rFonts w:ascii="Courier New" w:hAnsi="Courier New"/>
    </w:rPr>
  </w:style>
  <w:style w:type="paragraph" w:styleId="af8">
    <w:name w:val="No Spacing"/>
    <w:uiPriority w:val="1"/>
    <w:qFormat/>
    <w:rsid w:val="00FD65D1"/>
    <w:rPr>
      <w:rFonts w:asciiTheme="minorHAnsi" w:eastAsiaTheme="minorEastAsia" w:hAnsiTheme="minorHAnsi" w:cstheme="minorBidi"/>
      <w:sz w:val="22"/>
      <w:szCs w:val="22"/>
    </w:rPr>
  </w:style>
  <w:style w:type="table" w:customStyle="1" w:styleId="11">
    <w:name w:val="Сетка таблицы1"/>
    <w:basedOn w:val="a1"/>
    <w:next w:val="af5"/>
    <w:uiPriority w:val="59"/>
    <w:rsid w:val="00B82F1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
    <w:name w:val="Нет списка1"/>
    <w:next w:val="a2"/>
    <w:uiPriority w:val="99"/>
    <w:semiHidden/>
    <w:unhideWhenUsed/>
    <w:rsid w:val="00D006FA"/>
  </w:style>
  <w:style w:type="character" w:styleId="af9">
    <w:name w:val="Emphasis"/>
    <w:basedOn w:val="a0"/>
    <w:uiPriority w:val="20"/>
    <w:qFormat/>
    <w:rsid w:val="00D006FA"/>
    <w:rPr>
      <w:i/>
      <w:iCs/>
    </w:rPr>
  </w:style>
  <w:style w:type="character" w:customStyle="1" w:styleId="ae">
    <w:name w:val="Текст выноски Знак"/>
    <w:basedOn w:val="a0"/>
    <w:link w:val="ad"/>
    <w:uiPriority w:val="99"/>
    <w:semiHidden/>
    <w:rsid w:val="00D006FA"/>
    <w:rPr>
      <w:rFonts w:ascii="Tahoma" w:hAnsi="Tahoma" w:cs="Tahoma"/>
      <w:sz w:val="16"/>
      <w:szCs w:val="16"/>
    </w:rPr>
  </w:style>
  <w:style w:type="table" w:customStyle="1" w:styleId="24">
    <w:name w:val="Сетка таблицы2"/>
    <w:basedOn w:val="a1"/>
    <w:next w:val="af5"/>
    <w:uiPriority w:val="59"/>
    <w:rsid w:val="00D006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unhideWhenUsed/>
    <w:rsid w:val="00D006FA"/>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rsid w:val="00D006FA"/>
    <w:rPr>
      <w:rFonts w:asciiTheme="minorHAnsi" w:eastAsiaTheme="minorHAnsi" w:hAnsiTheme="minorHAnsi" w:cstheme="minorBidi"/>
      <w:lang w:eastAsia="en-US"/>
    </w:rPr>
  </w:style>
  <w:style w:type="character" w:styleId="afc">
    <w:name w:val="footnote reference"/>
    <w:basedOn w:val="a0"/>
    <w:uiPriority w:val="99"/>
    <w:unhideWhenUsed/>
    <w:rsid w:val="00D006FA"/>
    <w:rPr>
      <w:vertAlign w:val="superscript"/>
    </w:rPr>
  </w:style>
  <w:style w:type="paragraph" w:customStyle="1" w:styleId="afd">
    <w:name w:val="Знак"/>
    <w:basedOn w:val="a"/>
    <w:rsid w:val="008C184C"/>
    <w:pPr>
      <w:spacing w:after="160" w:line="240" w:lineRule="exact"/>
    </w:pPr>
    <w:rPr>
      <w:rFonts w:ascii="Verdana" w:hAnsi="Verdana" w:cs="Verdana"/>
      <w:sz w:val="20"/>
      <w:szCs w:val="20"/>
      <w:lang w:val="en-US" w:eastAsia="en-US"/>
    </w:rPr>
  </w:style>
  <w:style w:type="table" w:customStyle="1" w:styleId="31">
    <w:name w:val="Сетка таблицы3"/>
    <w:basedOn w:val="a1"/>
    <w:next w:val="af5"/>
    <w:uiPriority w:val="59"/>
    <w:rsid w:val="001330B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2">
    <w:name w:val="Body Text Indent 3"/>
    <w:basedOn w:val="a"/>
    <w:link w:val="33"/>
    <w:rsid w:val="00DC4FD8"/>
    <w:pPr>
      <w:spacing w:after="120"/>
      <w:ind w:left="283"/>
    </w:pPr>
    <w:rPr>
      <w:sz w:val="16"/>
      <w:szCs w:val="16"/>
    </w:rPr>
  </w:style>
  <w:style w:type="character" w:customStyle="1" w:styleId="33">
    <w:name w:val="Основной текст с отступом 3 Знак"/>
    <w:basedOn w:val="a0"/>
    <w:link w:val="32"/>
    <w:rsid w:val="00DC4FD8"/>
    <w:rPr>
      <w:sz w:val="16"/>
      <w:szCs w:val="16"/>
    </w:rPr>
  </w:style>
  <w:style w:type="character" w:styleId="afe">
    <w:name w:val="FollowedHyperlink"/>
    <w:uiPriority w:val="99"/>
    <w:unhideWhenUsed/>
    <w:rsid w:val="006259B6"/>
    <w:rPr>
      <w:color w:val="954F72"/>
      <w:u w:val="single"/>
    </w:rPr>
  </w:style>
  <w:style w:type="paragraph" w:customStyle="1" w:styleId="xl65">
    <w:name w:val="xl65"/>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6">
    <w:name w:val="xl66"/>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 w:type="paragraph" w:customStyle="1" w:styleId="xl67">
    <w:name w:val="xl67"/>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68">
    <w:name w:val="xl68"/>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69">
    <w:name w:val="xl69"/>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0">
    <w:name w:val="xl70"/>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2">
    <w:name w:val="xl72"/>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73">
    <w:name w:val="xl73"/>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00"/>
    </w:rPr>
  </w:style>
  <w:style w:type="paragraph" w:customStyle="1" w:styleId="xl74">
    <w:name w:val="xl74"/>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75">
    <w:name w:val="xl75"/>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76">
    <w:name w:val="xl76"/>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rPr>
  </w:style>
  <w:style w:type="paragraph" w:customStyle="1" w:styleId="xl77">
    <w:name w:val="xl77"/>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00"/>
    </w:rPr>
  </w:style>
  <w:style w:type="paragraph" w:customStyle="1" w:styleId="xl78">
    <w:name w:val="xl78"/>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9">
    <w:name w:val="xl79"/>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qFormat="1"/>
    <w:lsdException w:name="footnote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56579"/>
    <w:rPr>
      <w:sz w:val="24"/>
      <w:szCs w:val="24"/>
    </w:rPr>
  </w:style>
  <w:style w:type="paragraph" w:styleId="1">
    <w:name w:val="heading 1"/>
    <w:basedOn w:val="a"/>
    <w:next w:val="a"/>
    <w:qFormat/>
    <w:rsid w:val="005B3408"/>
    <w:pPr>
      <w:keepNext/>
      <w:outlineLvl w:val="0"/>
    </w:pPr>
    <w:rPr>
      <w:sz w:val="28"/>
      <w:szCs w:val="20"/>
    </w:rPr>
  </w:style>
  <w:style w:type="paragraph" w:styleId="2">
    <w:name w:val="heading 2"/>
    <w:basedOn w:val="a"/>
    <w:next w:val="a"/>
    <w:qFormat/>
    <w:rsid w:val="005B3408"/>
    <w:pPr>
      <w:keepNext/>
      <w:jc w:val="center"/>
      <w:outlineLvl w:val="1"/>
    </w:pPr>
    <w:rPr>
      <w:b/>
      <w:szCs w:val="20"/>
    </w:rPr>
  </w:style>
  <w:style w:type="paragraph" w:styleId="3">
    <w:name w:val="heading 3"/>
    <w:basedOn w:val="a"/>
    <w:next w:val="a"/>
    <w:qFormat/>
    <w:rsid w:val="00B94995"/>
    <w:pPr>
      <w:keepNext/>
      <w:spacing w:before="240" w:after="60"/>
      <w:outlineLvl w:val="2"/>
    </w:pPr>
    <w:rPr>
      <w:rFonts w:ascii="Arial" w:hAnsi="Arial" w:cs="Arial"/>
      <w:b/>
      <w:bCs/>
      <w:sz w:val="26"/>
      <w:szCs w:val="26"/>
    </w:rPr>
  </w:style>
  <w:style w:type="paragraph" w:styleId="4">
    <w:name w:val="heading 4"/>
    <w:basedOn w:val="a"/>
    <w:next w:val="a"/>
    <w:qFormat/>
    <w:rsid w:val="005B3408"/>
    <w:pPr>
      <w:keepNext/>
      <w:jc w:val="center"/>
      <w:outlineLvl w:val="3"/>
    </w:pPr>
    <w:rPr>
      <w:sz w:val="28"/>
      <w:szCs w:val="20"/>
    </w:rPr>
  </w:style>
  <w:style w:type="paragraph" w:styleId="5">
    <w:name w:val="heading 5"/>
    <w:basedOn w:val="a"/>
    <w:next w:val="a"/>
    <w:qFormat/>
    <w:rsid w:val="002578A6"/>
    <w:pPr>
      <w:spacing w:before="240" w:after="60"/>
      <w:outlineLvl w:val="4"/>
    </w:pPr>
    <w:rPr>
      <w:b/>
      <w:bCs/>
      <w:i/>
      <w:i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156579"/>
    <w:pPr>
      <w:jc w:val="center"/>
    </w:pPr>
    <w:rPr>
      <w:sz w:val="28"/>
    </w:rPr>
  </w:style>
  <w:style w:type="paragraph" w:styleId="a5">
    <w:name w:val="Body Text"/>
    <w:basedOn w:val="a"/>
    <w:rsid w:val="00156579"/>
    <w:rPr>
      <w:sz w:val="28"/>
    </w:rPr>
  </w:style>
  <w:style w:type="paragraph" w:customStyle="1" w:styleId="a6">
    <w:basedOn w:val="a"/>
    <w:rsid w:val="00156579"/>
    <w:pPr>
      <w:spacing w:after="160" w:line="240" w:lineRule="exact"/>
    </w:pPr>
    <w:rPr>
      <w:rFonts w:ascii="Verdana" w:hAnsi="Verdana"/>
      <w:sz w:val="20"/>
      <w:szCs w:val="20"/>
      <w:lang w:val="en-US" w:eastAsia="en-US"/>
    </w:rPr>
  </w:style>
  <w:style w:type="paragraph" w:customStyle="1" w:styleId="a7">
    <w:name w:val="Знак Знак Знак Знак Знак Знак Знак Знак Знак Знак"/>
    <w:basedOn w:val="a"/>
    <w:rsid w:val="00435FD7"/>
    <w:pPr>
      <w:spacing w:before="100" w:beforeAutospacing="1" w:after="100" w:afterAutospacing="1"/>
    </w:pPr>
    <w:rPr>
      <w:rFonts w:ascii="Tahoma" w:hAnsi="Tahoma"/>
      <w:sz w:val="20"/>
      <w:szCs w:val="20"/>
      <w:lang w:val="en-US" w:eastAsia="en-US"/>
    </w:rPr>
  </w:style>
  <w:style w:type="paragraph" w:styleId="a8">
    <w:name w:val="caption"/>
    <w:basedOn w:val="a"/>
    <w:qFormat/>
    <w:rsid w:val="005B3408"/>
    <w:pPr>
      <w:jc w:val="center"/>
    </w:pPr>
    <w:rPr>
      <w:szCs w:val="20"/>
    </w:rPr>
  </w:style>
  <w:style w:type="paragraph" w:styleId="30">
    <w:name w:val="Body Text 3"/>
    <w:basedOn w:val="a"/>
    <w:rsid w:val="005B3408"/>
    <w:pPr>
      <w:spacing w:after="120"/>
    </w:pPr>
    <w:rPr>
      <w:sz w:val="16"/>
      <w:szCs w:val="16"/>
    </w:rPr>
  </w:style>
  <w:style w:type="paragraph" w:styleId="20">
    <w:name w:val="Body Text 2"/>
    <w:basedOn w:val="a"/>
    <w:rsid w:val="005B3408"/>
    <w:pPr>
      <w:spacing w:after="120" w:line="480" w:lineRule="auto"/>
    </w:pPr>
  </w:style>
  <w:style w:type="paragraph" w:styleId="a9">
    <w:name w:val="footer"/>
    <w:basedOn w:val="a"/>
    <w:link w:val="aa"/>
    <w:rsid w:val="005B3408"/>
    <w:pPr>
      <w:tabs>
        <w:tab w:val="center" w:pos="4677"/>
        <w:tab w:val="right" w:pos="9355"/>
      </w:tabs>
    </w:pPr>
  </w:style>
  <w:style w:type="character" w:styleId="ab">
    <w:name w:val="page number"/>
    <w:basedOn w:val="a0"/>
    <w:rsid w:val="005B3408"/>
  </w:style>
  <w:style w:type="paragraph" w:customStyle="1" w:styleId="ConsTitle">
    <w:name w:val="ConsTitle"/>
    <w:rsid w:val="0027462C"/>
    <w:pPr>
      <w:widowControl w:val="0"/>
      <w:autoSpaceDE w:val="0"/>
      <w:autoSpaceDN w:val="0"/>
      <w:adjustRightInd w:val="0"/>
      <w:ind w:right="19772"/>
    </w:pPr>
    <w:rPr>
      <w:rFonts w:ascii="Arial" w:hAnsi="Arial" w:cs="Arial"/>
      <w:b/>
      <w:bCs/>
      <w:sz w:val="16"/>
      <w:szCs w:val="16"/>
      <w:lang w:eastAsia="en-US"/>
    </w:rPr>
  </w:style>
  <w:style w:type="paragraph" w:customStyle="1" w:styleId="Style9">
    <w:name w:val="Style9"/>
    <w:basedOn w:val="a"/>
    <w:rsid w:val="0027462C"/>
    <w:pPr>
      <w:widowControl w:val="0"/>
      <w:autoSpaceDE w:val="0"/>
      <w:autoSpaceDN w:val="0"/>
      <w:adjustRightInd w:val="0"/>
      <w:spacing w:line="221" w:lineRule="exact"/>
      <w:jc w:val="center"/>
    </w:pPr>
    <w:rPr>
      <w:rFonts w:ascii="Microsoft Sans Serif" w:hAnsi="Microsoft Sans Serif" w:cs="Microsoft Sans Serif"/>
    </w:rPr>
  </w:style>
  <w:style w:type="character" w:customStyle="1" w:styleId="FontStyle15">
    <w:name w:val="Font Style15"/>
    <w:rsid w:val="0027462C"/>
    <w:rPr>
      <w:rFonts w:ascii="Microsoft Sans Serif" w:hAnsi="Microsoft Sans Serif" w:cs="Microsoft Sans Serif" w:hint="default"/>
      <w:sz w:val="16"/>
      <w:szCs w:val="16"/>
    </w:rPr>
  </w:style>
  <w:style w:type="paragraph" w:customStyle="1" w:styleId="ConsPlusCell">
    <w:name w:val="ConsPlusCell"/>
    <w:rsid w:val="0027462C"/>
    <w:pPr>
      <w:autoSpaceDE w:val="0"/>
      <w:autoSpaceDN w:val="0"/>
      <w:adjustRightInd w:val="0"/>
    </w:pPr>
    <w:rPr>
      <w:rFonts w:ascii="Arial" w:hAnsi="Arial" w:cs="Arial"/>
    </w:rPr>
  </w:style>
  <w:style w:type="character" w:customStyle="1" w:styleId="a4">
    <w:name w:val="Название Знак"/>
    <w:link w:val="a3"/>
    <w:locked/>
    <w:rsid w:val="00351FA9"/>
    <w:rPr>
      <w:sz w:val="28"/>
      <w:szCs w:val="24"/>
      <w:lang w:val="ru-RU" w:eastAsia="ru-RU" w:bidi="ar-SA"/>
    </w:rPr>
  </w:style>
  <w:style w:type="paragraph" w:customStyle="1" w:styleId="nienie">
    <w:name w:val="nienie"/>
    <w:basedOn w:val="a"/>
    <w:rsid w:val="00550039"/>
    <w:pPr>
      <w:keepLines/>
      <w:widowControl w:val="0"/>
      <w:ind w:left="709" w:hanging="284"/>
      <w:jc w:val="both"/>
    </w:pPr>
    <w:rPr>
      <w:rFonts w:ascii="Peterburg" w:hAnsi="Peterburg"/>
      <w:szCs w:val="20"/>
    </w:rPr>
  </w:style>
  <w:style w:type="character" w:styleId="ac">
    <w:name w:val="Strong"/>
    <w:uiPriority w:val="22"/>
    <w:qFormat/>
    <w:rsid w:val="009B7928"/>
    <w:rPr>
      <w:b/>
      <w:bCs/>
    </w:rPr>
  </w:style>
  <w:style w:type="paragraph" w:styleId="ad">
    <w:name w:val="Balloon Text"/>
    <w:basedOn w:val="a"/>
    <w:link w:val="ae"/>
    <w:uiPriority w:val="99"/>
    <w:semiHidden/>
    <w:rsid w:val="009B7928"/>
    <w:rPr>
      <w:rFonts w:ascii="Tahoma" w:hAnsi="Tahoma" w:cs="Tahoma"/>
      <w:sz w:val="16"/>
      <w:szCs w:val="16"/>
    </w:rPr>
  </w:style>
  <w:style w:type="character" w:customStyle="1" w:styleId="40">
    <w:name w:val="Заголовок №4_"/>
    <w:link w:val="41"/>
    <w:rsid w:val="009B7928"/>
    <w:rPr>
      <w:b/>
      <w:bCs/>
      <w:sz w:val="28"/>
      <w:szCs w:val="28"/>
      <w:lang w:bidi="ar-SA"/>
    </w:rPr>
  </w:style>
  <w:style w:type="character" w:customStyle="1" w:styleId="21">
    <w:name w:val="Основной текст (2)_"/>
    <w:link w:val="22"/>
    <w:rsid w:val="009B7928"/>
    <w:rPr>
      <w:spacing w:val="-3"/>
      <w:sz w:val="25"/>
      <w:szCs w:val="25"/>
      <w:lang w:bidi="ar-SA"/>
    </w:rPr>
  </w:style>
  <w:style w:type="paragraph" w:customStyle="1" w:styleId="41">
    <w:name w:val="Заголовок №4"/>
    <w:basedOn w:val="a"/>
    <w:link w:val="40"/>
    <w:rsid w:val="009B7928"/>
    <w:pPr>
      <w:widowControl w:val="0"/>
      <w:shd w:val="clear" w:color="auto" w:fill="FFFFFF"/>
      <w:spacing w:after="420" w:line="0" w:lineRule="atLeast"/>
      <w:jc w:val="center"/>
      <w:outlineLvl w:val="3"/>
    </w:pPr>
    <w:rPr>
      <w:b/>
      <w:bCs/>
      <w:sz w:val="28"/>
      <w:szCs w:val="28"/>
      <w:lang w:val="x-none" w:eastAsia="x-none"/>
    </w:rPr>
  </w:style>
  <w:style w:type="paragraph" w:customStyle="1" w:styleId="22">
    <w:name w:val="Основной текст (2)"/>
    <w:basedOn w:val="a"/>
    <w:link w:val="21"/>
    <w:rsid w:val="009B7928"/>
    <w:pPr>
      <w:widowControl w:val="0"/>
      <w:shd w:val="clear" w:color="auto" w:fill="FFFFFF"/>
      <w:spacing w:before="420" w:after="360" w:line="0" w:lineRule="atLeast"/>
      <w:ind w:hanging="400"/>
    </w:pPr>
    <w:rPr>
      <w:spacing w:val="-3"/>
      <w:sz w:val="25"/>
      <w:szCs w:val="25"/>
      <w:lang w:val="x-none" w:eastAsia="x-none"/>
    </w:rPr>
  </w:style>
  <w:style w:type="character" w:styleId="af">
    <w:name w:val="Hyperlink"/>
    <w:uiPriority w:val="99"/>
    <w:rsid w:val="009B7928"/>
    <w:rPr>
      <w:color w:val="0000FF"/>
      <w:u w:val="single"/>
    </w:rPr>
  </w:style>
  <w:style w:type="paragraph" w:customStyle="1" w:styleId="af0">
    <w:name w:val="Содержимое таблицы"/>
    <w:basedOn w:val="a"/>
    <w:rsid w:val="009B7928"/>
    <w:pPr>
      <w:widowControl w:val="0"/>
      <w:suppressLineNumbers/>
      <w:suppressAutoHyphens/>
    </w:pPr>
    <w:rPr>
      <w:rFonts w:eastAsia="Arial Unicode MS" w:cs="Tahoma"/>
      <w:kern w:val="1"/>
      <w:lang w:eastAsia="hi-IN" w:bidi="hi-IN"/>
    </w:rPr>
  </w:style>
  <w:style w:type="paragraph" w:styleId="af1">
    <w:name w:val="header"/>
    <w:basedOn w:val="a"/>
    <w:link w:val="af2"/>
    <w:uiPriority w:val="99"/>
    <w:rsid w:val="009B7928"/>
    <w:pPr>
      <w:tabs>
        <w:tab w:val="center" w:pos="4677"/>
        <w:tab w:val="right" w:pos="9355"/>
      </w:tabs>
    </w:pPr>
    <w:rPr>
      <w:sz w:val="20"/>
      <w:szCs w:val="20"/>
    </w:rPr>
  </w:style>
  <w:style w:type="character" w:customStyle="1" w:styleId="af2">
    <w:name w:val="Верхний колонтитул Знак"/>
    <w:link w:val="af1"/>
    <w:uiPriority w:val="99"/>
    <w:rsid w:val="009B7928"/>
    <w:rPr>
      <w:lang w:val="ru-RU" w:eastAsia="ru-RU" w:bidi="ar-SA"/>
    </w:rPr>
  </w:style>
  <w:style w:type="character" w:customStyle="1" w:styleId="aa">
    <w:name w:val="Нижний колонтитул Знак"/>
    <w:link w:val="a9"/>
    <w:uiPriority w:val="99"/>
    <w:rsid w:val="009B7928"/>
    <w:rPr>
      <w:sz w:val="24"/>
      <w:szCs w:val="24"/>
      <w:lang w:val="ru-RU" w:eastAsia="ru-RU" w:bidi="ar-SA"/>
    </w:rPr>
  </w:style>
  <w:style w:type="paragraph" w:styleId="af3">
    <w:name w:val="List Paragraph"/>
    <w:basedOn w:val="a"/>
    <w:uiPriority w:val="34"/>
    <w:qFormat/>
    <w:rsid w:val="009B7928"/>
    <w:pPr>
      <w:spacing w:after="200" w:line="276" w:lineRule="auto"/>
      <w:ind w:left="720"/>
      <w:contextualSpacing/>
    </w:pPr>
    <w:rPr>
      <w:rFonts w:ascii="Calibri" w:hAnsi="Calibri"/>
      <w:sz w:val="22"/>
      <w:szCs w:val="22"/>
    </w:rPr>
  </w:style>
  <w:style w:type="character" w:customStyle="1" w:styleId="23">
    <w:name w:val="Знак Знак2"/>
    <w:rsid w:val="009B7928"/>
    <w:rPr>
      <w:rFonts w:ascii="Calibri" w:eastAsia="Times New Roman" w:hAnsi="Calibri"/>
      <w:sz w:val="22"/>
      <w:szCs w:val="22"/>
      <w:lang w:eastAsia="ru-RU"/>
    </w:rPr>
  </w:style>
  <w:style w:type="paragraph" w:styleId="af4">
    <w:name w:val="Body Text Indent"/>
    <w:basedOn w:val="a"/>
    <w:rsid w:val="000844E5"/>
    <w:pPr>
      <w:spacing w:after="120" w:line="276" w:lineRule="auto"/>
      <w:ind w:left="283"/>
    </w:pPr>
    <w:rPr>
      <w:rFonts w:ascii="Calibri" w:hAnsi="Calibri"/>
      <w:sz w:val="22"/>
      <w:szCs w:val="22"/>
    </w:rPr>
  </w:style>
  <w:style w:type="table" w:styleId="af5">
    <w:name w:val="Table Grid"/>
    <w:basedOn w:val="a1"/>
    <w:rsid w:val="003372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3372CD"/>
    <w:pPr>
      <w:widowControl w:val="0"/>
      <w:autoSpaceDE w:val="0"/>
      <w:autoSpaceDN w:val="0"/>
      <w:adjustRightInd w:val="0"/>
    </w:pPr>
    <w:rPr>
      <w:rFonts w:ascii="Courier New" w:hAnsi="Courier New" w:cs="Courier New"/>
    </w:rPr>
  </w:style>
  <w:style w:type="paragraph" w:customStyle="1" w:styleId="ConsPlusNormal">
    <w:name w:val="ConsPlusNormal"/>
    <w:rsid w:val="003372CD"/>
    <w:pPr>
      <w:autoSpaceDE w:val="0"/>
      <w:autoSpaceDN w:val="0"/>
      <w:adjustRightInd w:val="0"/>
    </w:pPr>
    <w:rPr>
      <w:rFonts w:ascii="Arial" w:hAnsi="Arial" w:cs="Arial"/>
    </w:rPr>
  </w:style>
  <w:style w:type="paragraph" w:customStyle="1" w:styleId="ConsPlusTitle">
    <w:name w:val="ConsPlusTitle"/>
    <w:rsid w:val="00B94995"/>
    <w:pPr>
      <w:autoSpaceDE w:val="0"/>
      <w:autoSpaceDN w:val="0"/>
      <w:adjustRightInd w:val="0"/>
    </w:pPr>
    <w:rPr>
      <w:rFonts w:ascii="Arial" w:hAnsi="Arial" w:cs="Arial"/>
      <w:b/>
      <w:bCs/>
    </w:rPr>
  </w:style>
  <w:style w:type="paragraph" w:customStyle="1" w:styleId="10">
    <w:name w:val="Абзац списка1"/>
    <w:basedOn w:val="a"/>
    <w:rsid w:val="00E6281C"/>
    <w:pPr>
      <w:ind w:left="720"/>
    </w:pPr>
    <w:rPr>
      <w:rFonts w:eastAsia="Calibri"/>
    </w:rPr>
  </w:style>
  <w:style w:type="paragraph" w:customStyle="1" w:styleId="Iauiue">
    <w:name w:val="Iau?iue"/>
    <w:rsid w:val="00E6281C"/>
    <w:pPr>
      <w:widowControl w:val="0"/>
      <w:suppressAutoHyphens/>
    </w:pPr>
    <w:rPr>
      <w:lang w:eastAsia="ar-SA"/>
    </w:rPr>
  </w:style>
  <w:style w:type="paragraph" w:customStyle="1" w:styleId="af6">
    <w:name w:val="Мясо Знак"/>
    <w:basedOn w:val="a"/>
    <w:link w:val="af7"/>
    <w:rsid w:val="00E6281C"/>
    <w:pPr>
      <w:ind w:firstLine="709"/>
      <w:jc w:val="both"/>
    </w:pPr>
    <w:rPr>
      <w:rFonts w:eastAsia="MS Mincho"/>
      <w:sz w:val="28"/>
      <w:szCs w:val="28"/>
    </w:rPr>
  </w:style>
  <w:style w:type="character" w:customStyle="1" w:styleId="af7">
    <w:name w:val="Мясо Знак Знак"/>
    <w:link w:val="af6"/>
    <w:locked/>
    <w:rsid w:val="00E6281C"/>
    <w:rPr>
      <w:rFonts w:eastAsia="MS Mincho"/>
      <w:sz w:val="28"/>
      <w:szCs w:val="28"/>
      <w:lang w:val="ru-RU" w:eastAsia="ru-RU" w:bidi="ar-SA"/>
    </w:rPr>
  </w:style>
  <w:style w:type="paragraph" w:customStyle="1" w:styleId="ConsNonformat">
    <w:name w:val="ConsNonformat"/>
    <w:rsid w:val="00FD65D1"/>
    <w:pPr>
      <w:widowControl w:val="0"/>
      <w:snapToGrid w:val="0"/>
    </w:pPr>
    <w:rPr>
      <w:rFonts w:ascii="Courier New" w:hAnsi="Courier New"/>
    </w:rPr>
  </w:style>
  <w:style w:type="paragraph" w:styleId="af8">
    <w:name w:val="No Spacing"/>
    <w:uiPriority w:val="1"/>
    <w:qFormat/>
    <w:rsid w:val="00FD65D1"/>
    <w:rPr>
      <w:rFonts w:asciiTheme="minorHAnsi" w:eastAsiaTheme="minorEastAsia" w:hAnsiTheme="minorHAnsi" w:cstheme="minorBidi"/>
      <w:sz w:val="22"/>
      <w:szCs w:val="22"/>
    </w:rPr>
  </w:style>
  <w:style w:type="table" w:customStyle="1" w:styleId="11">
    <w:name w:val="Сетка таблицы1"/>
    <w:basedOn w:val="a1"/>
    <w:next w:val="af5"/>
    <w:uiPriority w:val="59"/>
    <w:rsid w:val="00B82F17"/>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12">
    <w:name w:val="Нет списка1"/>
    <w:next w:val="a2"/>
    <w:uiPriority w:val="99"/>
    <w:semiHidden/>
    <w:unhideWhenUsed/>
    <w:rsid w:val="00D006FA"/>
  </w:style>
  <w:style w:type="character" w:styleId="af9">
    <w:name w:val="Emphasis"/>
    <w:basedOn w:val="a0"/>
    <w:uiPriority w:val="20"/>
    <w:qFormat/>
    <w:rsid w:val="00D006FA"/>
    <w:rPr>
      <w:i/>
      <w:iCs/>
    </w:rPr>
  </w:style>
  <w:style w:type="character" w:customStyle="1" w:styleId="ae">
    <w:name w:val="Текст выноски Знак"/>
    <w:basedOn w:val="a0"/>
    <w:link w:val="ad"/>
    <w:uiPriority w:val="99"/>
    <w:semiHidden/>
    <w:rsid w:val="00D006FA"/>
    <w:rPr>
      <w:rFonts w:ascii="Tahoma" w:hAnsi="Tahoma" w:cs="Tahoma"/>
      <w:sz w:val="16"/>
      <w:szCs w:val="16"/>
    </w:rPr>
  </w:style>
  <w:style w:type="table" w:customStyle="1" w:styleId="24">
    <w:name w:val="Сетка таблицы2"/>
    <w:basedOn w:val="a1"/>
    <w:next w:val="af5"/>
    <w:uiPriority w:val="59"/>
    <w:rsid w:val="00D006F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
    <w:link w:val="afb"/>
    <w:uiPriority w:val="99"/>
    <w:unhideWhenUsed/>
    <w:rsid w:val="00D006FA"/>
    <w:rPr>
      <w:rFonts w:asciiTheme="minorHAnsi" w:eastAsiaTheme="minorHAnsi" w:hAnsiTheme="minorHAnsi" w:cstheme="minorBidi"/>
      <w:sz w:val="20"/>
      <w:szCs w:val="20"/>
      <w:lang w:eastAsia="en-US"/>
    </w:rPr>
  </w:style>
  <w:style w:type="character" w:customStyle="1" w:styleId="afb">
    <w:name w:val="Текст сноски Знак"/>
    <w:basedOn w:val="a0"/>
    <w:link w:val="afa"/>
    <w:uiPriority w:val="99"/>
    <w:rsid w:val="00D006FA"/>
    <w:rPr>
      <w:rFonts w:asciiTheme="minorHAnsi" w:eastAsiaTheme="minorHAnsi" w:hAnsiTheme="minorHAnsi" w:cstheme="minorBidi"/>
      <w:lang w:eastAsia="en-US"/>
    </w:rPr>
  </w:style>
  <w:style w:type="character" w:styleId="afc">
    <w:name w:val="footnote reference"/>
    <w:basedOn w:val="a0"/>
    <w:uiPriority w:val="99"/>
    <w:unhideWhenUsed/>
    <w:rsid w:val="00D006FA"/>
    <w:rPr>
      <w:vertAlign w:val="superscript"/>
    </w:rPr>
  </w:style>
  <w:style w:type="paragraph" w:customStyle="1" w:styleId="afd">
    <w:name w:val="Знак"/>
    <w:basedOn w:val="a"/>
    <w:rsid w:val="008C184C"/>
    <w:pPr>
      <w:spacing w:after="160" w:line="240" w:lineRule="exact"/>
    </w:pPr>
    <w:rPr>
      <w:rFonts w:ascii="Verdana" w:hAnsi="Verdana" w:cs="Verdana"/>
      <w:sz w:val="20"/>
      <w:szCs w:val="20"/>
      <w:lang w:val="en-US" w:eastAsia="en-US"/>
    </w:rPr>
  </w:style>
  <w:style w:type="table" w:customStyle="1" w:styleId="31">
    <w:name w:val="Сетка таблицы3"/>
    <w:basedOn w:val="a1"/>
    <w:next w:val="af5"/>
    <w:uiPriority w:val="59"/>
    <w:rsid w:val="001330BF"/>
    <w:rPr>
      <w:rFonts w:asciiTheme="minorHAnsi" w:eastAsia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2">
    <w:name w:val="Body Text Indent 3"/>
    <w:basedOn w:val="a"/>
    <w:link w:val="33"/>
    <w:rsid w:val="00DC4FD8"/>
    <w:pPr>
      <w:spacing w:after="120"/>
      <w:ind w:left="283"/>
    </w:pPr>
    <w:rPr>
      <w:sz w:val="16"/>
      <w:szCs w:val="16"/>
    </w:rPr>
  </w:style>
  <w:style w:type="character" w:customStyle="1" w:styleId="33">
    <w:name w:val="Основной текст с отступом 3 Знак"/>
    <w:basedOn w:val="a0"/>
    <w:link w:val="32"/>
    <w:rsid w:val="00DC4FD8"/>
    <w:rPr>
      <w:sz w:val="16"/>
      <w:szCs w:val="16"/>
    </w:rPr>
  </w:style>
  <w:style w:type="character" w:styleId="afe">
    <w:name w:val="FollowedHyperlink"/>
    <w:uiPriority w:val="99"/>
    <w:unhideWhenUsed/>
    <w:rsid w:val="006259B6"/>
    <w:rPr>
      <w:color w:val="954F72"/>
      <w:u w:val="single"/>
    </w:rPr>
  </w:style>
  <w:style w:type="paragraph" w:customStyle="1" w:styleId="xl65">
    <w:name w:val="xl65"/>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66">
    <w:name w:val="xl66"/>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 w:type="paragraph" w:customStyle="1" w:styleId="xl67">
    <w:name w:val="xl67"/>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rPr>
  </w:style>
  <w:style w:type="paragraph" w:customStyle="1" w:styleId="xl68">
    <w:name w:val="xl68"/>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color w:val="000000"/>
    </w:rPr>
  </w:style>
  <w:style w:type="paragraph" w:customStyle="1" w:styleId="xl69">
    <w:name w:val="xl69"/>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0">
    <w:name w:val="xl70"/>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1">
    <w:name w:val="xl71"/>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2">
    <w:name w:val="xl72"/>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73">
    <w:name w:val="xl73"/>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00"/>
    </w:rPr>
  </w:style>
  <w:style w:type="paragraph" w:customStyle="1" w:styleId="xl74">
    <w:name w:val="xl74"/>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rPr>
  </w:style>
  <w:style w:type="paragraph" w:customStyle="1" w:styleId="xl75">
    <w:name w:val="xl75"/>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0000"/>
    </w:rPr>
  </w:style>
  <w:style w:type="paragraph" w:customStyle="1" w:styleId="xl76">
    <w:name w:val="xl76"/>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right"/>
    </w:pPr>
    <w:rPr>
      <w:i/>
      <w:iCs/>
      <w:color w:val="000000"/>
    </w:rPr>
  </w:style>
  <w:style w:type="paragraph" w:customStyle="1" w:styleId="xl77">
    <w:name w:val="xl77"/>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i/>
      <w:iCs/>
      <w:color w:val="000000"/>
    </w:rPr>
  </w:style>
  <w:style w:type="paragraph" w:customStyle="1" w:styleId="xl78">
    <w:name w:val="xl78"/>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color w:val="000000"/>
    </w:rPr>
  </w:style>
  <w:style w:type="paragraph" w:customStyle="1" w:styleId="xl79">
    <w:name w:val="xl79"/>
    <w:basedOn w:val="a"/>
    <w:rsid w:val="006259B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184379">
      <w:bodyDiv w:val="1"/>
      <w:marLeft w:val="0"/>
      <w:marRight w:val="0"/>
      <w:marTop w:val="0"/>
      <w:marBottom w:val="0"/>
      <w:divBdr>
        <w:top w:val="none" w:sz="0" w:space="0" w:color="auto"/>
        <w:left w:val="none" w:sz="0" w:space="0" w:color="auto"/>
        <w:bottom w:val="none" w:sz="0" w:space="0" w:color="auto"/>
        <w:right w:val="none" w:sz="0" w:space="0" w:color="auto"/>
      </w:divBdr>
    </w:div>
    <w:div w:id="316302686">
      <w:bodyDiv w:val="1"/>
      <w:marLeft w:val="0"/>
      <w:marRight w:val="0"/>
      <w:marTop w:val="0"/>
      <w:marBottom w:val="0"/>
      <w:divBdr>
        <w:top w:val="none" w:sz="0" w:space="0" w:color="auto"/>
        <w:left w:val="none" w:sz="0" w:space="0" w:color="auto"/>
        <w:bottom w:val="none" w:sz="0" w:space="0" w:color="auto"/>
        <w:right w:val="none" w:sz="0" w:space="0" w:color="auto"/>
      </w:divBdr>
    </w:div>
    <w:div w:id="380789958">
      <w:bodyDiv w:val="1"/>
      <w:marLeft w:val="0"/>
      <w:marRight w:val="0"/>
      <w:marTop w:val="0"/>
      <w:marBottom w:val="0"/>
      <w:divBdr>
        <w:top w:val="none" w:sz="0" w:space="0" w:color="auto"/>
        <w:left w:val="none" w:sz="0" w:space="0" w:color="auto"/>
        <w:bottom w:val="none" w:sz="0" w:space="0" w:color="auto"/>
        <w:right w:val="none" w:sz="0" w:space="0" w:color="auto"/>
      </w:divBdr>
    </w:div>
    <w:div w:id="533344366">
      <w:bodyDiv w:val="1"/>
      <w:marLeft w:val="0"/>
      <w:marRight w:val="0"/>
      <w:marTop w:val="0"/>
      <w:marBottom w:val="0"/>
      <w:divBdr>
        <w:top w:val="none" w:sz="0" w:space="0" w:color="auto"/>
        <w:left w:val="none" w:sz="0" w:space="0" w:color="auto"/>
        <w:bottom w:val="none" w:sz="0" w:space="0" w:color="auto"/>
        <w:right w:val="none" w:sz="0" w:space="0" w:color="auto"/>
      </w:divBdr>
    </w:div>
    <w:div w:id="822505073">
      <w:bodyDiv w:val="1"/>
      <w:marLeft w:val="0"/>
      <w:marRight w:val="0"/>
      <w:marTop w:val="0"/>
      <w:marBottom w:val="0"/>
      <w:divBdr>
        <w:top w:val="none" w:sz="0" w:space="0" w:color="auto"/>
        <w:left w:val="none" w:sz="0" w:space="0" w:color="auto"/>
        <w:bottom w:val="none" w:sz="0" w:space="0" w:color="auto"/>
        <w:right w:val="none" w:sz="0" w:space="0" w:color="auto"/>
      </w:divBdr>
    </w:div>
    <w:div w:id="889609675">
      <w:bodyDiv w:val="1"/>
      <w:marLeft w:val="0"/>
      <w:marRight w:val="0"/>
      <w:marTop w:val="0"/>
      <w:marBottom w:val="0"/>
      <w:divBdr>
        <w:top w:val="none" w:sz="0" w:space="0" w:color="auto"/>
        <w:left w:val="none" w:sz="0" w:space="0" w:color="auto"/>
        <w:bottom w:val="none" w:sz="0" w:space="0" w:color="auto"/>
        <w:right w:val="none" w:sz="0" w:space="0" w:color="auto"/>
      </w:divBdr>
    </w:div>
    <w:div w:id="2099518604">
      <w:bodyDiv w:val="1"/>
      <w:marLeft w:val="0"/>
      <w:marRight w:val="0"/>
      <w:marTop w:val="0"/>
      <w:marBottom w:val="0"/>
      <w:divBdr>
        <w:top w:val="none" w:sz="0" w:space="0" w:color="auto"/>
        <w:left w:val="none" w:sz="0" w:space="0" w:color="auto"/>
        <w:bottom w:val="none" w:sz="0" w:space="0" w:color="auto"/>
        <w:right w:val="none" w:sz="0" w:space="0" w:color="auto"/>
      </w:divBdr>
    </w:div>
    <w:div w:id="21123091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C6D3E775129F453D5984E7F450869FBCD20546A261497ED1455087CB1E56ECDF3EC41D3676EE758X7i4L"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ref=FC6D3E775129F453D5985072536437F1CE2F026128149EBA4B0A5321E6EC649AB4A318912360E65872329CXBiBL" TargetMode="Externa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FC6D3E775129F453D5984E7F450869FBCD275D6B2B1C97ED1455087CB1XEi5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116AD-DA78-4A4E-9752-1DC63081B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121</Pages>
  <Words>26560</Words>
  <Characters>202487</Characters>
  <Application>Microsoft Office Word</Application>
  <DocSecurity>0</DocSecurity>
  <Lines>1687</Lines>
  <Paragraphs>457</Paragraphs>
  <ScaleCrop>false</ScaleCrop>
  <HeadingPairs>
    <vt:vector size="2" baseType="variant">
      <vt:variant>
        <vt:lpstr>Название</vt:lpstr>
      </vt:variant>
      <vt:variant>
        <vt:i4>1</vt:i4>
      </vt:variant>
    </vt:vector>
  </HeadingPairs>
  <TitlesOfParts>
    <vt:vector size="1" baseType="lpstr">
      <vt:lpstr>"Вестник Недвиговского</vt:lpstr>
    </vt:vector>
  </TitlesOfParts>
  <Company>SPecialiST RePack</Company>
  <LinksUpToDate>false</LinksUpToDate>
  <CharactersWithSpaces>228590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"Вестник Недвиговского</dc:title>
  <dc:creator>Недвиговка</dc:creator>
  <cp:lastModifiedBy>1</cp:lastModifiedBy>
  <cp:revision>27</cp:revision>
  <cp:lastPrinted>2018-02-27T08:17:00Z</cp:lastPrinted>
  <dcterms:created xsi:type="dcterms:W3CDTF">2018-03-01T08:29:00Z</dcterms:created>
  <dcterms:modified xsi:type="dcterms:W3CDTF">2020-01-22T12:29:00Z</dcterms:modified>
</cp:coreProperties>
</file>